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bookmarkStart w:id="0" w:name="_GoBack"/>
      <w:bookmarkEnd w:id="0"/>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入　札　書</w:t>
      </w:r>
      <w:r w:rsidRPr="00EE62B8">
        <w:rPr>
          <w:rFonts w:ascii="ＭＳ 明朝" w:eastAsia="ＭＳ 明朝" w:hAnsi="ＭＳ 明朝" w:cs="ＭＳ 明朝" w:hint="eastAsia"/>
          <w:color w:val="000000"/>
          <w:spacing w:val="28"/>
          <w:kern w:val="0"/>
          <w:sz w:val="44"/>
          <w:szCs w:val="44"/>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00289B"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135B3" w:rsidRDefault="008F47B7" w:rsidP="00EE62B8">
      <w:pPr>
        <w:widowControl w:val="0"/>
        <w:suppressAutoHyphens/>
        <w:wordWrap w:val="0"/>
        <w:spacing w:line="240" w:lineRule="auto"/>
        <w:jc w:val="left"/>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 xml:space="preserve">　山梨県立中央病院長　　</w:t>
      </w:r>
      <w:r w:rsidR="00B33C41">
        <w:rPr>
          <w:rFonts w:ascii="ＭＳ 明朝" w:eastAsia="ＭＳ 明朝" w:hAnsi="ＭＳ 明朝" w:cs="ＭＳ 明朝" w:hint="eastAsia"/>
          <w:color w:val="000000"/>
          <w:spacing w:val="2"/>
          <w:kern w:val="0"/>
          <w:sz w:val="22"/>
        </w:rPr>
        <w:t>小嶋　裕一郎</w:t>
      </w:r>
      <w:r w:rsidR="00EE62B8"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E2E52">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CD59E7">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0289B">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B33C41">
        <w:rPr>
          <w:rFonts w:ascii="ＭＳ 明朝" w:eastAsia="ＭＳ 明朝" w:hAnsi="ＭＳ 明朝" w:cs="ＭＳ 明朝" w:hint="eastAsia"/>
          <w:color w:val="000000"/>
          <w:spacing w:val="2"/>
          <w:kern w:val="0"/>
          <w:sz w:val="22"/>
        </w:rPr>
        <w:t>小嶋　裕一郎</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C4" w:rsidRDefault="00CB2CC4" w:rsidP="00CB2CC4">
      <w:pPr>
        <w:spacing w:line="240" w:lineRule="auto"/>
      </w:pPr>
      <w:r>
        <w:separator/>
      </w:r>
    </w:p>
  </w:endnote>
  <w:endnote w:type="continuationSeparator" w:id="0">
    <w:p w:rsidR="00CB2CC4" w:rsidRDefault="00CB2CC4" w:rsidP="00CB2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C4" w:rsidRDefault="00CB2CC4" w:rsidP="00CB2CC4">
      <w:pPr>
        <w:spacing w:line="240" w:lineRule="auto"/>
      </w:pPr>
      <w:r>
        <w:separator/>
      </w:r>
    </w:p>
  </w:footnote>
  <w:footnote w:type="continuationSeparator" w:id="0">
    <w:p w:rsidR="00CB2CC4" w:rsidRDefault="00CB2CC4" w:rsidP="00CB2C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00289B"/>
    <w:rsid w:val="000E2E52"/>
    <w:rsid w:val="001A6F51"/>
    <w:rsid w:val="004319BE"/>
    <w:rsid w:val="00852421"/>
    <w:rsid w:val="008F47B7"/>
    <w:rsid w:val="00B15BCD"/>
    <w:rsid w:val="00B33C41"/>
    <w:rsid w:val="00CB2CC4"/>
    <w:rsid w:val="00CD59E7"/>
    <w:rsid w:val="00E135B3"/>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F1D1E3-08CB-4BD1-B29E-914ECA9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CC4"/>
    <w:pPr>
      <w:tabs>
        <w:tab w:val="center" w:pos="4252"/>
        <w:tab w:val="right" w:pos="8504"/>
      </w:tabs>
      <w:snapToGrid w:val="0"/>
    </w:pPr>
  </w:style>
  <w:style w:type="character" w:customStyle="1" w:styleId="a4">
    <w:name w:val="ヘッダー (文字)"/>
    <w:basedOn w:val="a0"/>
    <w:link w:val="a3"/>
    <w:uiPriority w:val="99"/>
    <w:rsid w:val="00CB2CC4"/>
  </w:style>
  <w:style w:type="paragraph" w:styleId="a5">
    <w:name w:val="footer"/>
    <w:basedOn w:val="a"/>
    <w:link w:val="a6"/>
    <w:uiPriority w:val="99"/>
    <w:unhideWhenUsed/>
    <w:rsid w:val="00CB2CC4"/>
    <w:pPr>
      <w:tabs>
        <w:tab w:val="center" w:pos="4252"/>
        <w:tab w:val="right" w:pos="8504"/>
      </w:tabs>
      <w:snapToGrid w:val="0"/>
    </w:pPr>
  </w:style>
  <w:style w:type="character" w:customStyle="1" w:styleId="a6">
    <w:name w:val="フッター (文字)"/>
    <w:basedOn w:val="a0"/>
    <w:link w:val="a5"/>
    <w:uiPriority w:val="99"/>
    <w:rsid w:val="00CB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2</cp:revision>
  <cp:lastPrinted>2018-06-20T04:42:00Z</cp:lastPrinted>
  <dcterms:created xsi:type="dcterms:W3CDTF">2024-09-13T10:27:00Z</dcterms:created>
  <dcterms:modified xsi:type="dcterms:W3CDTF">2024-09-13T10:27:00Z</dcterms:modified>
</cp:coreProperties>
</file>