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E01" w:rsidRDefault="00B20E01" w:rsidP="00B20E01">
      <w:pPr>
        <w:jc w:val="center"/>
        <w:rPr>
          <w:rFonts w:ascii="HGPｺﾞｼｯｸE" w:eastAsia="HGPｺﾞｼｯｸE" w:hAnsi="HGPｺﾞｼｯｸE"/>
          <w:sz w:val="48"/>
        </w:rPr>
      </w:pPr>
      <w:bookmarkStart w:id="0" w:name="_GoBack"/>
      <w:bookmarkEnd w:id="0"/>
    </w:p>
    <w:p w:rsidR="00B20E01" w:rsidRDefault="00B20E01" w:rsidP="00B20E01">
      <w:pPr>
        <w:jc w:val="center"/>
        <w:rPr>
          <w:rFonts w:ascii="HGPｺﾞｼｯｸE" w:eastAsia="HGPｺﾞｼｯｸE" w:hAnsi="HGPｺﾞｼｯｸE"/>
          <w:sz w:val="48"/>
        </w:rPr>
      </w:pPr>
    </w:p>
    <w:p w:rsidR="00B20E01" w:rsidRPr="00E82F4A" w:rsidRDefault="00B20E01" w:rsidP="00B20E01">
      <w:pPr>
        <w:jc w:val="center"/>
        <w:rPr>
          <w:rFonts w:ascii="Meiryo UI" w:eastAsia="Meiryo UI" w:hAnsi="Meiryo UI"/>
          <w:sz w:val="22"/>
        </w:rPr>
      </w:pPr>
      <w:r w:rsidRPr="00E82F4A">
        <w:rPr>
          <w:rFonts w:ascii="Meiryo UI" w:eastAsia="Meiryo UI" w:hAnsi="Meiryo UI" w:hint="eastAsia"/>
          <w:sz w:val="48"/>
        </w:rPr>
        <w:t>令和５年度</w:t>
      </w:r>
    </w:p>
    <w:p w:rsidR="00B20E01" w:rsidRPr="00E82F4A" w:rsidRDefault="00B20E01" w:rsidP="00B20E01">
      <w:pPr>
        <w:jc w:val="center"/>
        <w:rPr>
          <w:rFonts w:ascii="Meiryo UI" w:eastAsia="Meiryo UI" w:hAnsi="Meiryo UI"/>
          <w:sz w:val="16"/>
          <w:szCs w:val="16"/>
        </w:rPr>
      </w:pPr>
    </w:p>
    <w:p w:rsidR="00B20E01" w:rsidRPr="00E82F4A" w:rsidRDefault="00B20E01" w:rsidP="00B20E01">
      <w:pPr>
        <w:jc w:val="center"/>
        <w:rPr>
          <w:rFonts w:ascii="Meiryo UI" w:eastAsia="Meiryo UI" w:hAnsi="Meiryo UI"/>
          <w:sz w:val="48"/>
        </w:rPr>
      </w:pPr>
      <w:r w:rsidRPr="00E82F4A">
        <w:rPr>
          <w:rFonts w:ascii="Meiryo UI" w:eastAsia="Meiryo UI" w:hAnsi="Meiryo UI" w:hint="eastAsia"/>
          <w:sz w:val="48"/>
        </w:rPr>
        <w:t>看護師特定行為研修</w:t>
      </w:r>
    </w:p>
    <w:p w:rsidR="00B20E01" w:rsidRPr="00E82F4A" w:rsidRDefault="00B20E01" w:rsidP="00B20E01">
      <w:pPr>
        <w:jc w:val="center"/>
        <w:rPr>
          <w:rFonts w:ascii="Meiryo UI" w:eastAsia="Meiryo UI" w:hAnsi="Meiryo UI"/>
          <w:sz w:val="48"/>
        </w:rPr>
      </w:pPr>
    </w:p>
    <w:p w:rsidR="002C591E" w:rsidRPr="002C591E" w:rsidRDefault="00B20E01" w:rsidP="00B20E01">
      <w:pPr>
        <w:jc w:val="center"/>
        <w:rPr>
          <w:rFonts w:ascii="Meiryo UI" w:eastAsia="Meiryo UI" w:hAnsi="Meiryo UI"/>
          <w:sz w:val="72"/>
          <w:szCs w:val="72"/>
        </w:rPr>
      </w:pPr>
      <w:r w:rsidRPr="00E82F4A">
        <w:rPr>
          <w:rFonts w:ascii="Meiryo UI" w:eastAsia="Meiryo UI" w:hAnsi="Meiryo UI" w:hint="eastAsia"/>
          <w:sz w:val="72"/>
          <w:szCs w:val="72"/>
        </w:rPr>
        <w:t>募集要項</w:t>
      </w:r>
    </w:p>
    <w:p w:rsidR="00B20E01" w:rsidRPr="00E82F4A" w:rsidRDefault="00B20E01">
      <w:pPr>
        <w:rPr>
          <w:rFonts w:ascii="Meiryo UI" w:eastAsia="Meiryo UI" w:hAnsi="Meiryo UI"/>
        </w:rPr>
      </w:pPr>
    </w:p>
    <w:p w:rsidR="00B20E01" w:rsidRPr="00E82F4A" w:rsidRDefault="00B20E01">
      <w:pPr>
        <w:rPr>
          <w:rFonts w:ascii="Meiryo UI" w:eastAsia="Meiryo UI" w:hAnsi="Meiryo UI"/>
        </w:rPr>
      </w:pPr>
    </w:p>
    <w:p w:rsidR="00B20E01" w:rsidRPr="00E82F4A" w:rsidRDefault="00B20E01">
      <w:pPr>
        <w:rPr>
          <w:rFonts w:ascii="Meiryo UI" w:eastAsia="Meiryo UI" w:hAnsi="Meiryo UI"/>
        </w:rPr>
      </w:pPr>
    </w:p>
    <w:p w:rsidR="00B20E01" w:rsidRPr="00E82F4A" w:rsidRDefault="00B20E01">
      <w:pPr>
        <w:rPr>
          <w:rFonts w:ascii="Meiryo UI" w:eastAsia="Meiryo UI" w:hAnsi="Meiryo UI"/>
        </w:rPr>
      </w:pPr>
    </w:p>
    <w:p w:rsidR="00B20E01" w:rsidRPr="00E82F4A" w:rsidRDefault="00B20E01">
      <w:pPr>
        <w:rPr>
          <w:rFonts w:ascii="Meiryo UI" w:eastAsia="Meiryo UI" w:hAnsi="Meiryo UI"/>
        </w:rPr>
      </w:pPr>
    </w:p>
    <w:p w:rsidR="00B20E01" w:rsidRPr="00E82F4A" w:rsidRDefault="00B20E01">
      <w:pPr>
        <w:rPr>
          <w:rFonts w:ascii="Meiryo UI" w:eastAsia="Meiryo UI" w:hAnsi="Meiryo UI"/>
        </w:rPr>
      </w:pPr>
    </w:p>
    <w:p w:rsidR="00B20E01" w:rsidRPr="00E82F4A" w:rsidRDefault="00B20E01">
      <w:pPr>
        <w:rPr>
          <w:rFonts w:ascii="Meiryo UI" w:eastAsia="Meiryo UI" w:hAnsi="Meiryo UI"/>
        </w:rPr>
      </w:pPr>
    </w:p>
    <w:p w:rsidR="00B20E01" w:rsidRPr="00E82F4A" w:rsidRDefault="00B20E01">
      <w:pPr>
        <w:rPr>
          <w:rFonts w:ascii="Meiryo UI" w:eastAsia="Meiryo UI" w:hAnsi="Meiryo UI"/>
        </w:rPr>
      </w:pPr>
    </w:p>
    <w:p w:rsidR="00B50428" w:rsidRPr="00E82F4A" w:rsidRDefault="00B50428">
      <w:pPr>
        <w:rPr>
          <w:rFonts w:ascii="Meiryo UI" w:eastAsia="Meiryo UI" w:hAnsi="Meiryo UI"/>
        </w:rPr>
      </w:pPr>
    </w:p>
    <w:p w:rsidR="00B50428" w:rsidRPr="00E82F4A" w:rsidRDefault="00B50428">
      <w:pPr>
        <w:rPr>
          <w:rFonts w:ascii="Meiryo UI" w:eastAsia="Meiryo UI" w:hAnsi="Meiryo UI"/>
        </w:rPr>
      </w:pPr>
    </w:p>
    <w:p w:rsidR="00B50428" w:rsidRPr="00E82F4A" w:rsidRDefault="00B50428">
      <w:pPr>
        <w:rPr>
          <w:rFonts w:ascii="Meiryo UI" w:eastAsia="Meiryo UI" w:hAnsi="Meiryo UI"/>
        </w:rPr>
      </w:pPr>
    </w:p>
    <w:p w:rsidR="00B20E01" w:rsidRPr="00E82F4A" w:rsidRDefault="00B20E01">
      <w:pPr>
        <w:rPr>
          <w:rFonts w:ascii="Meiryo UI" w:eastAsia="Meiryo UI" w:hAnsi="Meiryo UI"/>
        </w:rPr>
      </w:pPr>
    </w:p>
    <w:p w:rsidR="00B20E01" w:rsidRDefault="00B20E01">
      <w:pPr>
        <w:rPr>
          <w:rFonts w:ascii="Meiryo UI" w:eastAsia="Meiryo UI" w:hAnsi="Meiryo UI"/>
        </w:rPr>
      </w:pPr>
    </w:p>
    <w:p w:rsidR="00553526" w:rsidRPr="00E82F4A" w:rsidRDefault="00553526">
      <w:pPr>
        <w:rPr>
          <w:rFonts w:ascii="Meiryo UI" w:eastAsia="Meiryo UI" w:hAnsi="Meiryo UI"/>
        </w:rPr>
      </w:pPr>
    </w:p>
    <w:p w:rsidR="00B20E01" w:rsidRDefault="00B20E01">
      <w:pPr>
        <w:rPr>
          <w:rFonts w:ascii="HGPｺﾞｼｯｸE" w:eastAsia="HGPｺﾞｼｯｸE" w:hAnsi="HGPｺﾞｼｯｸE"/>
        </w:rPr>
      </w:pPr>
    </w:p>
    <w:p w:rsidR="00B50428" w:rsidRPr="00E82F4A" w:rsidRDefault="00B50428" w:rsidP="00B50428">
      <w:pPr>
        <w:jc w:val="right"/>
        <w:rPr>
          <w:rFonts w:ascii="Meiryo UI" w:eastAsia="Meiryo UI" w:hAnsi="Meiryo UI"/>
          <w:sz w:val="28"/>
        </w:rPr>
      </w:pPr>
      <w:r w:rsidRPr="00E82F4A">
        <w:rPr>
          <w:rFonts w:ascii="Meiryo UI" w:eastAsia="Meiryo UI" w:hAnsi="Meiryo UI" w:cs="Times New Roman"/>
          <w:noProof/>
        </w:rPr>
        <w:drawing>
          <wp:anchor distT="0" distB="0" distL="114300" distR="114300" simplePos="0" relativeHeight="251658240" behindDoc="0" locked="0" layoutInCell="1" allowOverlap="1">
            <wp:simplePos x="0" y="0"/>
            <wp:positionH relativeFrom="column">
              <wp:posOffset>-13248</wp:posOffset>
            </wp:positionH>
            <wp:positionV relativeFrom="paragraph">
              <wp:posOffset>234950</wp:posOffset>
            </wp:positionV>
            <wp:extent cx="873457" cy="654364"/>
            <wp:effectExtent l="0" t="0" r="3175" b="0"/>
            <wp:wrapSquare wrapText="bothSides"/>
            <wp:docPr id="1" name="図 1" descr="http://192.168.20.2/scripts/dneo/zrwemlc.exe?cmd=maildownloadattach&amp;fid=1&amp;file=3&amp;mimetype=image%2Fjpeg&amp;msgid=11144&amp;Name=%E6%A9%9F%E6%A7%8B%E3%83%9E%E3%83%BC%E3%82%AF%E5%B0%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20.2/scripts/dneo/zrwemlc.exe?cmd=maildownloadattach&amp;fid=1&amp;file=3&amp;mimetype=image%2Fjpeg&amp;msgid=11144&amp;Name=%E6%A9%9F%E6%A7%8B%E3%83%9E%E3%83%BC%E3%82%AF%E5%B0%8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457" cy="654364"/>
                    </a:xfrm>
                    <a:prstGeom prst="rect">
                      <a:avLst/>
                    </a:prstGeom>
                    <a:noFill/>
                    <a:ln>
                      <a:noFill/>
                    </a:ln>
                  </pic:spPr>
                </pic:pic>
              </a:graphicData>
            </a:graphic>
          </wp:anchor>
        </w:drawing>
      </w:r>
      <w:r w:rsidRPr="00E82F4A">
        <w:rPr>
          <w:rFonts w:ascii="Meiryo UI" w:eastAsia="Meiryo UI" w:hAnsi="Meiryo UI" w:hint="eastAsia"/>
          <w:sz w:val="28"/>
        </w:rPr>
        <w:t>地方独立行政法人山梨県立病院機構　山梨県立中央病院</w:t>
      </w:r>
    </w:p>
    <w:p w:rsidR="00B50428" w:rsidRPr="00E82F4A" w:rsidRDefault="00B50428" w:rsidP="00B50428">
      <w:pPr>
        <w:jc w:val="right"/>
        <w:rPr>
          <w:rFonts w:ascii="Meiryo UI" w:eastAsia="Meiryo UI" w:hAnsi="Meiryo UI"/>
          <w:sz w:val="28"/>
        </w:rPr>
      </w:pPr>
      <w:r w:rsidRPr="00E82F4A">
        <w:rPr>
          <w:rFonts w:ascii="Meiryo UI" w:eastAsia="Meiryo UI" w:hAnsi="Meiryo UI" w:hint="eastAsia"/>
          <w:sz w:val="28"/>
        </w:rPr>
        <w:t>看護師特定行為研修管理委員会</w:t>
      </w:r>
    </w:p>
    <w:p w:rsidR="00E82F4A" w:rsidRPr="00E161CB" w:rsidRDefault="006C059D">
      <w:pPr>
        <w:rPr>
          <w:rFonts w:ascii="Meiryo UI" w:eastAsia="Meiryo UI" w:hAnsi="Meiryo UI"/>
          <w:b/>
          <w:sz w:val="22"/>
        </w:rPr>
      </w:pPr>
      <w:r w:rsidRPr="00E161CB">
        <w:rPr>
          <w:rFonts w:ascii="Meiryo UI" w:eastAsia="Meiryo UI" w:hAnsi="Meiryo UI" w:hint="eastAsia"/>
          <w:b/>
          <w:sz w:val="22"/>
        </w:rPr>
        <w:lastRenderedPageBreak/>
        <w:t>Ⅰ．</w:t>
      </w:r>
      <w:r w:rsidR="00A2758A" w:rsidRPr="00E161CB">
        <w:rPr>
          <w:rFonts w:ascii="Meiryo UI" w:eastAsia="Meiryo UI" w:hAnsi="Meiryo UI" w:hint="eastAsia"/>
          <w:b/>
          <w:sz w:val="22"/>
        </w:rPr>
        <w:t>山梨県立中央病院における看護師特定行為研修の理念</w:t>
      </w:r>
    </w:p>
    <w:p w:rsidR="00671AA9" w:rsidRDefault="00FC6F02" w:rsidP="00A2758A">
      <w:pPr>
        <w:jc w:val="left"/>
        <w:rPr>
          <w:rFonts w:ascii="Meiryo UI" w:eastAsia="Meiryo UI" w:hAnsi="Meiryo UI" w:cs="ＭＳ Ｐゴシック"/>
          <w:kern w:val="0"/>
          <w:szCs w:val="20"/>
        </w:rPr>
      </w:pPr>
      <w:r>
        <w:rPr>
          <w:rFonts w:ascii="Meiryo UI" w:eastAsia="Meiryo UI" w:hAnsi="Meiryo UI" w:cs="ＭＳ Ｐゴシック" w:hint="eastAsia"/>
          <w:kern w:val="0"/>
          <w:szCs w:val="20"/>
        </w:rPr>
        <w:t xml:space="preserve">　　</w:t>
      </w:r>
      <w:r w:rsidR="00A2758A" w:rsidRPr="00ED7EF1">
        <w:rPr>
          <w:rFonts w:ascii="Meiryo UI" w:eastAsia="Meiryo UI" w:hAnsi="Meiryo UI" w:cs="ＭＳ Ｐゴシック" w:hint="eastAsia"/>
          <w:kern w:val="0"/>
          <w:szCs w:val="20"/>
        </w:rPr>
        <w:t>山梨県立中央病院看護師特定行為研修は、基本理念「信頼される質の高い医療を提供し、誰</w:t>
      </w:r>
      <w:r w:rsidR="00671AA9">
        <w:rPr>
          <w:rFonts w:ascii="Meiryo UI" w:eastAsia="Meiryo UI" w:hAnsi="Meiryo UI" w:cs="ＭＳ Ｐゴシック" w:hint="eastAsia"/>
          <w:kern w:val="0"/>
          <w:szCs w:val="20"/>
        </w:rPr>
        <w:t xml:space="preserve">も　</w:t>
      </w:r>
    </w:p>
    <w:p w:rsidR="00671AA9" w:rsidRDefault="00671AA9" w:rsidP="00A2758A">
      <w:pPr>
        <w:jc w:val="left"/>
        <w:rPr>
          <w:rFonts w:ascii="Meiryo UI" w:eastAsia="Meiryo UI" w:hAnsi="Meiryo UI" w:cs="ＭＳ Ｐゴシック"/>
          <w:kern w:val="0"/>
          <w:szCs w:val="20"/>
        </w:rPr>
      </w:pPr>
      <w:r>
        <w:rPr>
          <w:rFonts w:ascii="Meiryo UI" w:eastAsia="Meiryo UI" w:hAnsi="Meiryo UI" w:cs="ＭＳ Ｐゴシック" w:hint="eastAsia"/>
          <w:kern w:val="0"/>
          <w:szCs w:val="20"/>
        </w:rPr>
        <w:t xml:space="preserve">　が</w:t>
      </w:r>
      <w:r w:rsidR="00A2758A" w:rsidRPr="00ED7EF1">
        <w:rPr>
          <w:rFonts w:ascii="Meiryo UI" w:eastAsia="Meiryo UI" w:hAnsi="Meiryo UI" w:cs="ＭＳ Ｐゴシック" w:hint="eastAsia"/>
          <w:kern w:val="0"/>
          <w:szCs w:val="20"/>
        </w:rPr>
        <w:t>いきいきと暮らせる地域社会づくりに貢献する。」の精神に基づき、全ての人々の尊厳を重んじ、高度</w:t>
      </w:r>
    </w:p>
    <w:p w:rsidR="00671AA9" w:rsidRDefault="00671AA9" w:rsidP="00A2758A">
      <w:pPr>
        <w:jc w:val="left"/>
        <w:rPr>
          <w:rFonts w:ascii="Meiryo UI" w:eastAsia="Meiryo UI" w:hAnsi="Meiryo UI" w:cs="ＭＳ Ｐゴシック"/>
          <w:kern w:val="0"/>
          <w:szCs w:val="20"/>
        </w:rPr>
      </w:pPr>
      <w:r>
        <w:rPr>
          <w:rFonts w:ascii="Meiryo UI" w:eastAsia="Meiryo UI" w:hAnsi="Meiryo UI" w:cs="ＭＳ Ｐゴシック" w:hint="eastAsia"/>
          <w:kern w:val="0"/>
          <w:szCs w:val="20"/>
        </w:rPr>
        <w:t xml:space="preserve">　</w:t>
      </w:r>
      <w:r w:rsidR="00A2758A" w:rsidRPr="00ED7EF1">
        <w:rPr>
          <w:rFonts w:ascii="Meiryo UI" w:eastAsia="Meiryo UI" w:hAnsi="Meiryo UI" w:cs="ＭＳ Ｐゴシック" w:hint="eastAsia"/>
          <w:kern w:val="0"/>
          <w:szCs w:val="20"/>
        </w:rPr>
        <w:t>急性期医療、及び地域包括ケア医療の現場において、看護師特定行為を実施する上で必要となる</w:t>
      </w:r>
    </w:p>
    <w:p w:rsidR="00A2758A" w:rsidRDefault="00671AA9" w:rsidP="00A2758A">
      <w:pPr>
        <w:jc w:val="left"/>
        <w:rPr>
          <w:rFonts w:ascii="Meiryo UI" w:eastAsia="Meiryo UI" w:hAnsi="Meiryo UI" w:cs="ＭＳ Ｐゴシック"/>
          <w:kern w:val="0"/>
          <w:szCs w:val="20"/>
        </w:rPr>
      </w:pPr>
      <w:r>
        <w:rPr>
          <w:rFonts w:ascii="Meiryo UI" w:eastAsia="Meiryo UI" w:hAnsi="Meiryo UI" w:cs="ＭＳ Ｐゴシック" w:hint="eastAsia"/>
          <w:kern w:val="0"/>
          <w:szCs w:val="20"/>
        </w:rPr>
        <w:t xml:space="preserve">　学習</w:t>
      </w:r>
      <w:r w:rsidR="00A2758A" w:rsidRPr="00ED7EF1">
        <w:rPr>
          <w:rFonts w:ascii="Meiryo UI" w:eastAsia="Meiryo UI" w:hAnsi="Meiryo UI" w:cs="ＭＳ Ｐゴシック" w:hint="eastAsia"/>
          <w:kern w:val="0"/>
          <w:szCs w:val="20"/>
        </w:rPr>
        <w:t>環境を継続して提供する。</w:t>
      </w:r>
    </w:p>
    <w:p w:rsidR="00FC6F02" w:rsidRPr="00E161CB" w:rsidRDefault="006C059D" w:rsidP="002A694A">
      <w:pPr>
        <w:rPr>
          <w:rFonts w:ascii="Meiryo UI" w:eastAsia="Meiryo UI" w:hAnsi="Meiryo UI"/>
          <w:b/>
          <w:sz w:val="22"/>
        </w:rPr>
      </w:pPr>
      <w:r w:rsidRPr="00E161CB">
        <w:rPr>
          <w:rFonts w:ascii="Meiryo UI" w:eastAsia="Meiryo UI" w:hAnsi="Meiryo UI" w:hint="eastAsia"/>
          <w:b/>
          <w:sz w:val="22"/>
        </w:rPr>
        <w:t>Ⅱ．</w:t>
      </w:r>
      <w:r w:rsidR="00A2758A" w:rsidRPr="00E161CB">
        <w:rPr>
          <w:rFonts w:ascii="Meiryo UI" w:eastAsia="Meiryo UI" w:hAnsi="Meiryo UI" w:hint="eastAsia"/>
          <w:b/>
          <w:sz w:val="22"/>
        </w:rPr>
        <w:t>特定行為研修の目標</w:t>
      </w:r>
    </w:p>
    <w:p w:rsidR="002A694A" w:rsidRDefault="00FC6F02" w:rsidP="002A694A">
      <w:pPr>
        <w:rPr>
          <w:rFonts w:ascii="Meiryo UI" w:eastAsia="Meiryo UI" w:hAnsi="Meiryo UI"/>
        </w:rPr>
      </w:pPr>
      <w:r>
        <w:rPr>
          <w:rFonts w:ascii="Meiryo UI" w:eastAsia="Meiryo UI" w:hAnsi="Meiryo UI" w:hint="eastAsia"/>
        </w:rPr>
        <w:t xml:space="preserve">　</w:t>
      </w:r>
      <w:r w:rsidR="002A694A" w:rsidRPr="002A694A">
        <w:rPr>
          <w:rFonts w:ascii="Meiryo UI" w:eastAsia="Meiryo UI" w:hAnsi="Meiryo UI" w:hint="eastAsia"/>
        </w:rPr>
        <w:t>・多様な臨床場面において重要な病態の変化や疾患を包括的にいち早くアセスメントする基本的な</w:t>
      </w:r>
    </w:p>
    <w:p w:rsidR="002A694A" w:rsidRDefault="00FC6F02" w:rsidP="002A694A">
      <w:pPr>
        <w:rPr>
          <w:rFonts w:ascii="Meiryo UI" w:eastAsia="Meiryo UI" w:hAnsi="Meiryo UI"/>
        </w:rPr>
      </w:pPr>
      <w:r>
        <w:rPr>
          <w:rFonts w:ascii="Meiryo UI" w:eastAsia="Meiryo UI" w:hAnsi="Meiryo UI" w:hint="eastAsia"/>
        </w:rPr>
        <w:t xml:space="preserve">　　</w:t>
      </w:r>
      <w:r w:rsidR="002A694A" w:rsidRPr="002A694A">
        <w:rPr>
          <w:rFonts w:ascii="Meiryo UI" w:eastAsia="Meiryo UI" w:hAnsi="Meiryo UI" w:hint="eastAsia"/>
        </w:rPr>
        <w:t>能力を身につける。</w:t>
      </w:r>
    </w:p>
    <w:p w:rsidR="002A694A" w:rsidRDefault="00FC6F02" w:rsidP="002A694A">
      <w:pPr>
        <w:rPr>
          <w:rFonts w:ascii="Meiryo UI" w:eastAsia="Meiryo UI" w:hAnsi="Meiryo UI"/>
        </w:rPr>
      </w:pPr>
      <w:r>
        <w:rPr>
          <w:rFonts w:ascii="Meiryo UI" w:eastAsia="Meiryo UI" w:hAnsi="Meiryo UI" w:hint="eastAsia"/>
        </w:rPr>
        <w:t xml:space="preserve">　</w:t>
      </w:r>
      <w:r w:rsidR="002A694A" w:rsidRPr="002A694A">
        <w:rPr>
          <w:rFonts w:ascii="Meiryo UI" w:eastAsia="Meiryo UI" w:hAnsi="Meiryo UI" w:hint="eastAsia"/>
        </w:rPr>
        <w:t>・多様な臨床場面において必要な治療を理解し、ケアを導くための基本的な能力を身につける。</w:t>
      </w:r>
    </w:p>
    <w:p w:rsidR="002A694A" w:rsidRDefault="00FC6F02" w:rsidP="002A694A">
      <w:pPr>
        <w:rPr>
          <w:rFonts w:ascii="Meiryo UI" w:eastAsia="Meiryo UI" w:hAnsi="Meiryo UI"/>
        </w:rPr>
      </w:pPr>
      <w:r>
        <w:rPr>
          <w:rFonts w:ascii="Meiryo UI" w:eastAsia="Meiryo UI" w:hAnsi="Meiryo UI" w:hint="eastAsia"/>
        </w:rPr>
        <w:t xml:space="preserve">　</w:t>
      </w:r>
      <w:r w:rsidR="002A694A" w:rsidRPr="002A694A">
        <w:rPr>
          <w:rFonts w:ascii="Meiryo UI" w:eastAsia="Meiryo UI" w:hAnsi="Meiryo UI" w:hint="eastAsia"/>
        </w:rPr>
        <w:t>・多様な臨床場面において患者の安全に配慮しつつ、必要な特定行為を安全に実施する能力を身</w:t>
      </w:r>
    </w:p>
    <w:p w:rsidR="002A694A" w:rsidRDefault="00FC6F02" w:rsidP="002A694A">
      <w:pPr>
        <w:rPr>
          <w:rFonts w:ascii="Meiryo UI" w:eastAsia="Meiryo UI" w:hAnsi="Meiryo UI"/>
        </w:rPr>
      </w:pPr>
      <w:r>
        <w:rPr>
          <w:rFonts w:ascii="Meiryo UI" w:eastAsia="Meiryo UI" w:hAnsi="Meiryo UI" w:hint="eastAsia"/>
        </w:rPr>
        <w:t xml:space="preserve">　　</w:t>
      </w:r>
      <w:r w:rsidR="002A694A" w:rsidRPr="002A694A">
        <w:rPr>
          <w:rFonts w:ascii="Meiryo UI" w:eastAsia="Meiryo UI" w:hAnsi="Meiryo UI" w:hint="eastAsia"/>
        </w:rPr>
        <w:t>につける。</w:t>
      </w:r>
    </w:p>
    <w:p w:rsidR="000001A0" w:rsidRDefault="00FC6F02" w:rsidP="002A694A">
      <w:pPr>
        <w:rPr>
          <w:rFonts w:ascii="Meiryo UI" w:eastAsia="Meiryo UI" w:hAnsi="Meiryo UI"/>
        </w:rPr>
      </w:pPr>
      <w:r>
        <w:rPr>
          <w:rFonts w:ascii="Meiryo UI" w:eastAsia="Meiryo UI" w:hAnsi="Meiryo UI" w:hint="eastAsia"/>
        </w:rPr>
        <w:t xml:space="preserve">　</w:t>
      </w:r>
      <w:r w:rsidR="002A694A" w:rsidRPr="002A694A">
        <w:rPr>
          <w:rFonts w:ascii="Meiryo UI" w:eastAsia="Meiryo UI" w:hAnsi="Meiryo UI" w:hint="eastAsia"/>
        </w:rPr>
        <w:t>・問題解決に向けて多職種と効果的に協働する能力を身につける。</w:t>
      </w:r>
    </w:p>
    <w:p w:rsidR="000001A0" w:rsidRPr="00E161CB" w:rsidRDefault="000001A0" w:rsidP="002A694A">
      <w:pPr>
        <w:rPr>
          <w:rFonts w:ascii="Meiryo UI" w:eastAsia="Meiryo UI" w:hAnsi="Meiryo UI"/>
          <w:b/>
          <w:sz w:val="22"/>
        </w:rPr>
      </w:pPr>
      <w:r w:rsidRPr="00E161CB">
        <w:rPr>
          <w:rFonts w:ascii="Meiryo UI" w:eastAsia="Meiryo UI" w:hAnsi="Meiryo UI" w:hint="eastAsia"/>
          <w:b/>
          <w:sz w:val="22"/>
        </w:rPr>
        <w:t>Ⅲ．開講内容</w:t>
      </w:r>
      <w:r w:rsidR="0055218E" w:rsidRPr="00E161CB">
        <w:rPr>
          <w:rFonts w:ascii="Meiryo UI" w:eastAsia="Meiryo UI" w:hAnsi="Meiryo UI" w:hint="eastAsia"/>
          <w:b/>
          <w:sz w:val="22"/>
        </w:rPr>
        <w:t>と期間</w:t>
      </w:r>
    </w:p>
    <w:p w:rsidR="0055218E" w:rsidRDefault="0055218E" w:rsidP="002A694A">
      <w:pPr>
        <w:rPr>
          <w:rFonts w:ascii="Meiryo UI" w:eastAsia="Meiryo UI" w:hAnsi="Meiryo UI"/>
        </w:rPr>
      </w:pPr>
      <w:r>
        <w:rPr>
          <w:rFonts w:ascii="Meiryo UI" w:eastAsia="Meiryo UI" w:hAnsi="Meiryo UI" w:hint="eastAsia"/>
        </w:rPr>
        <w:t xml:space="preserve">　</w:t>
      </w:r>
      <w:r w:rsidR="00A20211">
        <w:rPr>
          <w:rFonts w:ascii="Meiryo UI" w:eastAsia="Meiryo UI" w:hAnsi="Meiryo UI" w:hint="eastAsia"/>
        </w:rPr>
        <w:t>１．</w:t>
      </w:r>
      <w:r>
        <w:rPr>
          <w:rFonts w:ascii="Meiryo UI" w:eastAsia="Meiryo UI" w:hAnsi="Meiryo UI" w:hint="eastAsia"/>
        </w:rPr>
        <w:t>研修期間</w:t>
      </w:r>
    </w:p>
    <w:p w:rsidR="003E0881" w:rsidRDefault="00EE7EDC" w:rsidP="002A694A">
      <w:pPr>
        <w:rPr>
          <w:rFonts w:ascii="Meiryo UI" w:eastAsia="Meiryo UI" w:hAnsi="Meiryo UI"/>
        </w:rPr>
      </w:pPr>
      <w:r>
        <w:rPr>
          <w:rFonts w:ascii="Meiryo UI" w:eastAsia="Meiryo UI" w:hAnsi="Meiryo UI" w:hint="eastAsia"/>
        </w:rPr>
        <w:t xml:space="preserve">　　　</w:t>
      </w:r>
      <w:r w:rsidR="000C5B1A">
        <w:rPr>
          <w:rFonts w:ascii="Meiryo UI" w:eastAsia="Meiryo UI" w:hAnsi="Meiryo UI" w:hint="eastAsia"/>
        </w:rPr>
        <w:t>〈</w:t>
      </w:r>
      <w:r w:rsidR="003E0881">
        <w:rPr>
          <w:rFonts w:ascii="Meiryo UI" w:eastAsia="Meiryo UI" w:hAnsi="Meiryo UI" w:hint="eastAsia"/>
        </w:rPr>
        <w:t>感染コース</w:t>
      </w:r>
      <w:r w:rsidR="000C5B1A">
        <w:rPr>
          <w:rFonts w:ascii="Meiryo UI" w:eastAsia="Meiryo UI" w:hAnsi="Meiryo UI" w:hint="eastAsia"/>
        </w:rPr>
        <w:t>〉</w:t>
      </w:r>
      <w:r w:rsidR="003E0881">
        <w:rPr>
          <w:rFonts w:ascii="Meiryo UI" w:eastAsia="Meiryo UI" w:hAnsi="Meiryo UI" w:hint="eastAsia"/>
        </w:rPr>
        <w:t xml:space="preserve">　　　</w:t>
      </w:r>
    </w:p>
    <w:p w:rsidR="00EE7EDC" w:rsidRDefault="003E0881" w:rsidP="002A694A">
      <w:pPr>
        <w:rPr>
          <w:rFonts w:ascii="Meiryo UI" w:eastAsia="Meiryo UI" w:hAnsi="Meiryo UI"/>
        </w:rPr>
      </w:pPr>
      <w:r>
        <w:rPr>
          <w:rFonts w:ascii="Meiryo UI" w:eastAsia="Meiryo UI" w:hAnsi="Meiryo UI" w:hint="eastAsia"/>
        </w:rPr>
        <w:t xml:space="preserve">　　　　　　</w:t>
      </w:r>
      <w:r w:rsidR="00EE7EDC" w:rsidRPr="003E0881">
        <w:rPr>
          <w:rFonts w:ascii="Meiryo UI" w:eastAsia="Meiryo UI" w:hAnsi="Meiryo UI" w:hint="eastAsia"/>
        </w:rPr>
        <w:t>令和５年４月１日～令和５年11月31日（8ヶ月間）</w:t>
      </w:r>
    </w:p>
    <w:p w:rsidR="003E0881" w:rsidRDefault="0055218E" w:rsidP="002A694A">
      <w:pPr>
        <w:rPr>
          <w:rFonts w:ascii="Meiryo UI" w:eastAsia="Meiryo UI" w:hAnsi="Meiryo UI"/>
        </w:rPr>
      </w:pPr>
      <w:r w:rsidRPr="0055218E">
        <w:rPr>
          <w:rFonts w:ascii="Meiryo UI" w:eastAsia="Meiryo UI" w:hAnsi="Meiryo UI" w:hint="eastAsia"/>
        </w:rPr>
        <w:t xml:space="preserve">　　　</w:t>
      </w:r>
      <w:r w:rsidR="000C5B1A">
        <w:rPr>
          <w:rFonts w:ascii="Meiryo UI" w:eastAsia="Meiryo UI" w:hAnsi="Meiryo UI" w:hint="eastAsia"/>
        </w:rPr>
        <w:t>〈</w:t>
      </w:r>
      <w:r w:rsidR="003E0881">
        <w:rPr>
          <w:rFonts w:ascii="Meiryo UI" w:eastAsia="Meiryo UI" w:hAnsi="Meiryo UI" w:hint="eastAsia"/>
        </w:rPr>
        <w:t>クリティカルケア</w:t>
      </w:r>
      <w:r w:rsidR="000C5B1A">
        <w:rPr>
          <w:rFonts w:ascii="Meiryo UI" w:eastAsia="Meiryo UI" w:hAnsi="Meiryo UI" w:hint="eastAsia"/>
        </w:rPr>
        <w:t xml:space="preserve">　A</w:t>
      </w:r>
      <w:r w:rsidR="003E0881">
        <w:rPr>
          <w:rFonts w:ascii="Meiryo UI" w:eastAsia="Meiryo UI" w:hAnsi="Meiryo UI" w:hint="eastAsia"/>
        </w:rPr>
        <w:t>コース</w:t>
      </w:r>
      <w:r w:rsidR="000C5B1A">
        <w:rPr>
          <w:rFonts w:ascii="Meiryo UI" w:eastAsia="Meiryo UI" w:hAnsi="Meiryo UI" w:hint="eastAsia"/>
        </w:rPr>
        <w:t>〉</w:t>
      </w:r>
      <w:r w:rsidR="009C7D47">
        <w:rPr>
          <w:rFonts w:ascii="Meiryo UI" w:eastAsia="Meiryo UI" w:hAnsi="Meiryo UI" w:hint="eastAsia"/>
        </w:rPr>
        <w:t xml:space="preserve">　　※</w:t>
      </w:r>
      <w:r w:rsidR="003E0881">
        <w:rPr>
          <w:rFonts w:ascii="Meiryo UI" w:eastAsia="Meiryo UI" w:hAnsi="Meiryo UI" w:hint="eastAsia"/>
        </w:rPr>
        <w:t>クリティカルケアコースで6区分を受講する場合</w:t>
      </w:r>
    </w:p>
    <w:p w:rsidR="0055218E" w:rsidRDefault="003E0881" w:rsidP="002A694A">
      <w:pPr>
        <w:rPr>
          <w:rFonts w:ascii="Meiryo UI" w:eastAsia="Meiryo UI" w:hAnsi="Meiryo UI"/>
        </w:rPr>
      </w:pPr>
      <w:r>
        <w:rPr>
          <w:rFonts w:ascii="Meiryo UI" w:eastAsia="Meiryo UI" w:hAnsi="Meiryo UI" w:hint="eastAsia"/>
        </w:rPr>
        <w:t xml:space="preserve">　　　　　　</w:t>
      </w:r>
      <w:r w:rsidR="002803C4">
        <w:rPr>
          <w:rFonts w:ascii="Meiryo UI" w:eastAsia="Meiryo UI" w:hAnsi="Meiryo UI" w:hint="eastAsia"/>
        </w:rPr>
        <w:t>令和５年４月１日～令和６年3</w:t>
      </w:r>
      <w:r w:rsidR="0055218E" w:rsidRPr="00583171">
        <w:rPr>
          <w:rFonts w:ascii="Meiryo UI" w:eastAsia="Meiryo UI" w:hAnsi="Meiryo UI" w:hint="eastAsia"/>
        </w:rPr>
        <w:t>月3</w:t>
      </w:r>
      <w:r w:rsidR="002803C4">
        <w:rPr>
          <w:rFonts w:ascii="Meiryo UI" w:eastAsia="Meiryo UI" w:hAnsi="Meiryo UI" w:hint="eastAsia"/>
        </w:rPr>
        <w:t>1</w:t>
      </w:r>
      <w:r w:rsidR="0055218E" w:rsidRPr="00583171">
        <w:rPr>
          <w:rFonts w:ascii="Meiryo UI" w:eastAsia="Meiryo UI" w:hAnsi="Meiryo UI" w:hint="eastAsia"/>
        </w:rPr>
        <w:t>日　（</w:t>
      </w:r>
      <w:r w:rsidR="002803C4">
        <w:rPr>
          <w:rFonts w:ascii="Meiryo UI" w:eastAsia="Meiryo UI" w:hAnsi="Meiryo UI" w:hint="eastAsia"/>
        </w:rPr>
        <w:t>12</w:t>
      </w:r>
      <w:r w:rsidR="0055218E" w:rsidRPr="00583171">
        <w:rPr>
          <w:rFonts w:ascii="Meiryo UI" w:eastAsia="Meiryo UI" w:hAnsi="Meiryo UI" w:hint="eastAsia"/>
        </w:rPr>
        <w:t>ヶ月間）</w:t>
      </w:r>
    </w:p>
    <w:p w:rsidR="003E0881" w:rsidRDefault="003E0881" w:rsidP="002A694A">
      <w:pPr>
        <w:rPr>
          <w:rFonts w:ascii="Meiryo UI" w:eastAsia="Meiryo UI" w:hAnsi="Meiryo UI"/>
        </w:rPr>
      </w:pPr>
      <w:r>
        <w:rPr>
          <w:rFonts w:ascii="Meiryo UI" w:eastAsia="Meiryo UI" w:hAnsi="Meiryo UI" w:hint="eastAsia"/>
        </w:rPr>
        <w:t xml:space="preserve">　　　</w:t>
      </w:r>
      <w:r w:rsidR="000C5B1A">
        <w:rPr>
          <w:rFonts w:ascii="Meiryo UI" w:eastAsia="Meiryo UI" w:hAnsi="Meiryo UI" w:hint="eastAsia"/>
        </w:rPr>
        <w:t>〈</w:t>
      </w:r>
      <w:r>
        <w:rPr>
          <w:rFonts w:ascii="Meiryo UI" w:eastAsia="Meiryo UI" w:hAnsi="Meiryo UI" w:hint="eastAsia"/>
        </w:rPr>
        <w:t>クリティカルケア</w:t>
      </w:r>
      <w:r w:rsidR="000C5B1A">
        <w:rPr>
          <w:rFonts w:ascii="Meiryo UI" w:eastAsia="Meiryo UI" w:hAnsi="Meiryo UI" w:hint="eastAsia"/>
        </w:rPr>
        <w:t xml:space="preserve">　B</w:t>
      </w:r>
      <w:r>
        <w:rPr>
          <w:rFonts w:ascii="Meiryo UI" w:eastAsia="Meiryo UI" w:hAnsi="Meiryo UI" w:hint="eastAsia"/>
        </w:rPr>
        <w:t>コース</w:t>
      </w:r>
      <w:r w:rsidR="000C5B1A">
        <w:rPr>
          <w:rFonts w:ascii="Meiryo UI" w:eastAsia="Meiryo UI" w:hAnsi="Meiryo UI" w:hint="eastAsia"/>
        </w:rPr>
        <w:t>〉</w:t>
      </w:r>
      <w:r w:rsidR="009C7D47">
        <w:rPr>
          <w:rFonts w:ascii="Meiryo UI" w:eastAsia="Meiryo UI" w:hAnsi="Meiryo UI" w:hint="eastAsia"/>
        </w:rPr>
        <w:t xml:space="preserve">　　※クリティカルケアコースで８区分を受講する場合</w:t>
      </w:r>
    </w:p>
    <w:p w:rsidR="009C7D47" w:rsidRDefault="003E0881" w:rsidP="00B77866">
      <w:pPr>
        <w:rPr>
          <w:rFonts w:ascii="Meiryo UI" w:eastAsia="Meiryo UI" w:hAnsi="Meiryo UI"/>
        </w:rPr>
      </w:pPr>
      <w:r>
        <w:rPr>
          <w:rFonts w:ascii="Meiryo UI" w:eastAsia="Meiryo UI" w:hAnsi="Meiryo UI" w:hint="eastAsia"/>
        </w:rPr>
        <w:t xml:space="preserve">　　　　　　</w:t>
      </w:r>
      <w:r w:rsidR="002803C4">
        <w:rPr>
          <w:rFonts w:ascii="Meiryo UI" w:eastAsia="Meiryo UI" w:hAnsi="Meiryo UI" w:hint="eastAsia"/>
        </w:rPr>
        <w:t>令和５年４月１日～令和６年5</w:t>
      </w:r>
      <w:r w:rsidR="002803C4" w:rsidRPr="00583171">
        <w:rPr>
          <w:rFonts w:ascii="Meiryo UI" w:eastAsia="Meiryo UI" w:hAnsi="Meiryo UI" w:hint="eastAsia"/>
        </w:rPr>
        <w:t>月3</w:t>
      </w:r>
      <w:r w:rsidR="002803C4">
        <w:rPr>
          <w:rFonts w:ascii="Meiryo UI" w:eastAsia="Meiryo UI" w:hAnsi="Meiryo UI" w:hint="eastAsia"/>
        </w:rPr>
        <w:t>1</w:t>
      </w:r>
      <w:r w:rsidR="002803C4" w:rsidRPr="00583171">
        <w:rPr>
          <w:rFonts w:ascii="Meiryo UI" w:eastAsia="Meiryo UI" w:hAnsi="Meiryo UI" w:hint="eastAsia"/>
        </w:rPr>
        <w:t>日　（</w:t>
      </w:r>
      <w:r w:rsidR="002803C4">
        <w:rPr>
          <w:rFonts w:ascii="Meiryo UI" w:eastAsia="Meiryo UI" w:hAnsi="Meiryo UI" w:hint="eastAsia"/>
        </w:rPr>
        <w:t>14</w:t>
      </w:r>
      <w:r w:rsidR="002803C4" w:rsidRPr="00583171">
        <w:rPr>
          <w:rFonts w:ascii="Meiryo UI" w:eastAsia="Meiryo UI" w:hAnsi="Meiryo UI" w:hint="eastAsia"/>
        </w:rPr>
        <w:t>ヶ月間）</w:t>
      </w:r>
      <w:r w:rsidR="002803C4">
        <w:rPr>
          <w:rFonts w:ascii="Meiryo UI" w:eastAsia="Meiryo UI" w:hAnsi="Meiryo UI" w:hint="eastAsia"/>
        </w:rPr>
        <w:t xml:space="preserve">　</w:t>
      </w:r>
    </w:p>
    <w:p w:rsidR="003E0881" w:rsidRDefault="00861A9B" w:rsidP="00B77866">
      <w:pPr>
        <w:rPr>
          <w:rFonts w:ascii="Meiryo UI" w:eastAsia="Meiryo UI" w:hAnsi="Meiryo UI"/>
        </w:rPr>
      </w:pPr>
      <w:r>
        <w:rPr>
          <w:rFonts w:ascii="Meiryo UI" w:eastAsia="Meiryo UI" w:hAnsi="Meiryo UI" w:hint="eastAsia"/>
        </w:rPr>
        <w:t xml:space="preserve">　</w:t>
      </w:r>
      <w:r w:rsidR="003E0881">
        <w:rPr>
          <w:rFonts w:ascii="Meiryo UI" w:eastAsia="Meiryo UI" w:hAnsi="Meiryo UI" w:hint="eastAsia"/>
        </w:rPr>
        <w:t>２．研修内容と時間数</w:t>
      </w:r>
    </w:p>
    <w:tbl>
      <w:tblPr>
        <w:tblStyle w:val="a5"/>
        <w:tblpPr w:leftFromText="142" w:rightFromText="142" w:vertAnchor="text" w:horzAnchor="margin" w:tblpY="372"/>
        <w:tblW w:w="8500" w:type="dxa"/>
        <w:tblLook w:val="04A0" w:firstRow="1" w:lastRow="0" w:firstColumn="1" w:lastColumn="0" w:noHBand="0" w:noVBand="1"/>
      </w:tblPr>
      <w:tblGrid>
        <w:gridCol w:w="2070"/>
        <w:gridCol w:w="2742"/>
        <w:gridCol w:w="710"/>
        <w:gridCol w:w="709"/>
        <w:gridCol w:w="708"/>
        <w:gridCol w:w="709"/>
        <w:gridCol w:w="852"/>
      </w:tblGrid>
      <w:tr w:rsidR="00861A9B" w:rsidTr="00861A9B">
        <w:tc>
          <w:tcPr>
            <w:tcW w:w="4812" w:type="dxa"/>
            <w:gridSpan w:val="2"/>
            <w:vMerge w:val="restart"/>
            <w:tcBorders>
              <w:right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履修科目</w:t>
            </w:r>
          </w:p>
        </w:tc>
        <w:tc>
          <w:tcPr>
            <w:tcW w:w="3688" w:type="dxa"/>
            <w:gridSpan w:val="5"/>
            <w:tcBorders>
              <w:left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時間数</w:t>
            </w:r>
          </w:p>
        </w:tc>
      </w:tr>
      <w:tr w:rsidR="00861A9B" w:rsidTr="00861A9B">
        <w:tc>
          <w:tcPr>
            <w:tcW w:w="4812" w:type="dxa"/>
            <w:gridSpan w:val="2"/>
            <w:vMerge/>
            <w:tcBorders>
              <w:bottom w:val="double" w:sz="4" w:space="0" w:color="auto"/>
              <w:right w:val="double" w:sz="4" w:space="0" w:color="auto"/>
            </w:tcBorders>
            <w:vAlign w:val="center"/>
          </w:tcPr>
          <w:p w:rsidR="00861A9B" w:rsidRDefault="00861A9B" w:rsidP="00861A9B">
            <w:pPr>
              <w:rPr>
                <w:rFonts w:ascii="Meiryo UI" w:eastAsia="Meiryo UI" w:hAnsi="Meiryo UI"/>
                <w:szCs w:val="21"/>
              </w:rPr>
            </w:pPr>
          </w:p>
        </w:tc>
        <w:tc>
          <w:tcPr>
            <w:tcW w:w="710" w:type="dxa"/>
            <w:tcBorders>
              <w:left w:val="double" w:sz="4" w:space="0" w:color="auto"/>
              <w:bottom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講義</w:t>
            </w:r>
          </w:p>
        </w:tc>
        <w:tc>
          <w:tcPr>
            <w:tcW w:w="709" w:type="dxa"/>
            <w:tcBorders>
              <w:bottom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演習</w:t>
            </w:r>
          </w:p>
        </w:tc>
        <w:tc>
          <w:tcPr>
            <w:tcW w:w="708" w:type="dxa"/>
            <w:tcBorders>
              <w:bottom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実習</w:t>
            </w:r>
          </w:p>
        </w:tc>
        <w:tc>
          <w:tcPr>
            <w:tcW w:w="709" w:type="dxa"/>
            <w:tcBorders>
              <w:bottom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評価</w:t>
            </w:r>
          </w:p>
        </w:tc>
        <w:tc>
          <w:tcPr>
            <w:tcW w:w="852" w:type="dxa"/>
            <w:tcBorders>
              <w:bottom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合計</w:t>
            </w:r>
          </w:p>
        </w:tc>
      </w:tr>
      <w:tr w:rsidR="00861A9B" w:rsidTr="00861A9B">
        <w:trPr>
          <w:trHeight w:val="231"/>
        </w:trPr>
        <w:tc>
          <w:tcPr>
            <w:tcW w:w="4812" w:type="dxa"/>
            <w:gridSpan w:val="2"/>
            <w:tcBorders>
              <w:top w:val="double" w:sz="4" w:space="0" w:color="auto"/>
              <w:right w:val="double" w:sz="4" w:space="0" w:color="auto"/>
            </w:tcBorders>
            <w:vAlign w:val="center"/>
          </w:tcPr>
          <w:p w:rsidR="00861A9B" w:rsidRDefault="00861A9B" w:rsidP="00861A9B">
            <w:pPr>
              <w:rPr>
                <w:rFonts w:ascii="Meiryo UI" w:eastAsia="Meiryo UI" w:hAnsi="Meiryo UI"/>
                <w:szCs w:val="21"/>
              </w:rPr>
            </w:pPr>
            <w:r w:rsidRPr="00CD3BD9">
              <w:rPr>
                <w:rFonts w:ascii="Meiryo UI" w:eastAsia="Meiryo UI" w:hAnsi="Meiryo UI" w:cs="Meiryo UI" w:hint="eastAsia"/>
                <w:kern w:val="0"/>
                <w:szCs w:val="21"/>
              </w:rPr>
              <w:t>臨床病態生理学</w:t>
            </w:r>
          </w:p>
        </w:tc>
        <w:tc>
          <w:tcPr>
            <w:tcW w:w="710" w:type="dxa"/>
            <w:tcBorders>
              <w:top w:val="double" w:sz="4" w:space="0" w:color="auto"/>
              <w:left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27</w:t>
            </w:r>
          </w:p>
        </w:tc>
        <w:tc>
          <w:tcPr>
            <w:tcW w:w="709" w:type="dxa"/>
            <w:tcBorders>
              <w:top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2</w:t>
            </w:r>
          </w:p>
        </w:tc>
        <w:tc>
          <w:tcPr>
            <w:tcW w:w="708" w:type="dxa"/>
            <w:tcBorders>
              <w:top w:val="double" w:sz="4" w:space="0" w:color="auto"/>
            </w:tcBorders>
            <w:vAlign w:val="center"/>
          </w:tcPr>
          <w:p w:rsidR="00861A9B" w:rsidRDefault="00861A9B" w:rsidP="00861A9B">
            <w:pPr>
              <w:jc w:val="center"/>
              <w:rPr>
                <w:rFonts w:ascii="Meiryo UI" w:eastAsia="Meiryo UI" w:hAnsi="Meiryo UI"/>
                <w:szCs w:val="21"/>
              </w:rPr>
            </w:pPr>
          </w:p>
        </w:tc>
        <w:tc>
          <w:tcPr>
            <w:tcW w:w="709" w:type="dxa"/>
            <w:tcBorders>
              <w:top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1</w:t>
            </w:r>
          </w:p>
        </w:tc>
        <w:tc>
          <w:tcPr>
            <w:tcW w:w="852" w:type="dxa"/>
            <w:tcBorders>
              <w:top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30</w:t>
            </w:r>
          </w:p>
        </w:tc>
      </w:tr>
      <w:tr w:rsidR="00861A9B" w:rsidTr="00861A9B">
        <w:trPr>
          <w:trHeight w:val="357"/>
        </w:trPr>
        <w:tc>
          <w:tcPr>
            <w:tcW w:w="4812" w:type="dxa"/>
            <w:gridSpan w:val="2"/>
            <w:tcBorders>
              <w:right w:val="double" w:sz="4" w:space="0" w:color="auto"/>
            </w:tcBorders>
            <w:vAlign w:val="center"/>
          </w:tcPr>
          <w:p w:rsidR="00861A9B" w:rsidRDefault="00861A9B" w:rsidP="00861A9B">
            <w:pPr>
              <w:rPr>
                <w:rFonts w:ascii="Meiryo UI" w:eastAsia="Meiryo UI" w:hAnsi="Meiryo UI"/>
                <w:szCs w:val="21"/>
              </w:rPr>
            </w:pPr>
            <w:r w:rsidRPr="00CD3BD9">
              <w:rPr>
                <w:rFonts w:ascii="Meiryo UI" w:eastAsia="Meiryo UI" w:hAnsi="Meiryo UI" w:cs="Meiryo UI" w:hint="eastAsia"/>
                <w:kern w:val="0"/>
                <w:szCs w:val="21"/>
              </w:rPr>
              <w:t>臨床推論</w:t>
            </w:r>
          </w:p>
        </w:tc>
        <w:tc>
          <w:tcPr>
            <w:tcW w:w="710" w:type="dxa"/>
            <w:tcBorders>
              <w:left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35</w:t>
            </w:r>
          </w:p>
        </w:tc>
        <w:tc>
          <w:tcPr>
            <w:tcW w:w="709"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8</w:t>
            </w:r>
          </w:p>
        </w:tc>
        <w:tc>
          <w:tcPr>
            <w:tcW w:w="708"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1</w:t>
            </w:r>
          </w:p>
        </w:tc>
        <w:tc>
          <w:tcPr>
            <w:tcW w:w="709"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1</w:t>
            </w:r>
          </w:p>
        </w:tc>
        <w:tc>
          <w:tcPr>
            <w:tcW w:w="852"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45</w:t>
            </w:r>
          </w:p>
        </w:tc>
      </w:tr>
      <w:tr w:rsidR="00861A9B" w:rsidTr="00861A9B">
        <w:trPr>
          <w:trHeight w:val="357"/>
        </w:trPr>
        <w:tc>
          <w:tcPr>
            <w:tcW w:w="4812" w:type="dxa"/>
            <w:gridSpan w:val="2"/>
            <w:tcBorders>
              <w:right w:val="double" w:sz="4" w:space="0" w:color="auto"/>
            </w:tcBorders>
            <w:vAlign w:val="center"/>
          </w:tcPr>
          <w:p w:rsidR="00861A9B" w:rsidRDefault="00861A9B" w:rsidP="00861A9B">
            <w:pPr>
              <w:rPr>
                <w:rFonts w:ascii="Meiryo UI" w:eastAsia="Meiryo UI" w:hAnsi="Meiryo UI"/>
                <w:szCs w:val="21"/>
              </w:rPr>
            </w:pPr>
            <w:r w:rsidRPr="00CD3BD9">
              <w:rPr>
                <w:rFonts w:ascii="Meiryo UI" w:eastAsia="Meiryo UI" w:hAnsi="Meiryo UI" w:cs="Meiryo UI" w:hint="eastAsia"/>
                <w:kern w:val="0"/>
                <w:szCs w:val="21"/>
              </w:rPr>
              <w:t>フィジカルアセスメント</w:t>
            </w:r>
          </w:p>
        </w:tc>
        <w:tc>
          <w:tcPr>
            <w:tcW w:w="710" w:type="dxa"/>
            <w:tcBorders>
              <w:left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39</w:t>
            </w:r>
          </w:p>
        </w:tc>
        <w:tc>
          <w:tcPr>
            <w:tcW w:w="709"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3</w:t>
            </w:r>
          </w:p>
        </w:tc>
        <w:tc>
          <w:tcPr>
            <w:tcW w:w="708"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2</w:t>
            </w:r>
          </w:p>
        </w:tc>
        <w:tc>
          <w:tcPr>
            <w:tcW w:w="709"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1</w:t>
            </w:r>
          </w:p>
        </w:tc>
        <w:tc>
          <w:tcPr>
            <w:tcW w:w="852"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45</w:t>
            </w:r>
          </w:p>
        </w:tc>
      </w:tr>
      <w:tr w:rsidR="00861A9B" w:rsidTr="00861A9B">
        <w:trPr>
          <w:trHeight w:val="357"/>
        </w:trPr>
        <w:tc>
          <w:tcPr>
            <w:tcW w:w="4812" w:type="dxa"/>
            <w:gridSpan w:val="2"/>
            <w:tcBorders>
              <w:right w:val="double" w:sz="4" w:space="0" w:color="auto"/>
            </w:tcBorders>
            <w:vAlign w:val="center"/>
          </w:tcPr>
          <w:p w:rsidR="00861A9B" w:rsidRDefault="00861A9B" w:rsidP="00861A9B">
            <w:pPr>
              <w:rPr>
                <w:rFonts w:ascii="Meiryo UI" w:eastAsia="Meiryo UI" w:hAnsi="Meiryo UI"/>
                <w:szCs w:val="21"/>
              </w:rPr>
            </w:pPr>
            <w:r w:rsidRPr="00CD3BD9">
              <w:rPr>
                <w:rFonts w:ascii="Meiryo UI" w:eastAsia="Meiryo UI" w:hAnsi="Meiryo UI" w:cs="Meiryo UI" w:hint="eastAsia"/>
                <w:kern w:val="0"/>
                <w:szCs w:val="21"/>
              </w:rPr>
              <w:t>臨床薬理学</w:t>
            </w:r>
          </w:p>
        </w:tc>
        <w:tc>
          <w:tcPr>
            <w:tcW w:w="710" w:type="dxa"/>
            <w:tcBorders>
              <w:left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35</w:t>
            </w:r>
          </w:p>
        </w:tc>
        <w:tc>
          <w:tcPr>
            <w:tcW w:w="709"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9</w:t>
            </w:r>
          </w:p>
        </w:tc>
        <w:tc>
          <w:tcPr>
            <w:tcW w:w="708" w:type="dxa"/>
            <w:vAlign w:val="center"/>
          </w:tcPr>
          <w:p w:rsidR="00861A9B" w:rsidRDefault="00861A9B" w:rsidP="00861A9B">
            <w:pPr>
              <w:jc w:val="center"/>
              <w:rPr>
                <w:rFonts w:ascii="Meiryo UI" w:eastAsia="Meiryo UI" w:hAnsi="Meiryo UI"/>
                <w:szCs w:val="21"/>
              </w:rPr>
            </w:pPr>
          </w:p>
        </w:tc>
        <w:tc>
          <w:tcPr>
            <w:tcW w:w="709"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1</w:t>
            </w:r>
          </w:p>
        </w:tc>
        <w:tc>
          <w:tcPr>
            <w:tcW w:w="852"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45</w:t>
            </w:r>
          </w:p>
        </w:tc>
      </w:tr>
      <w:tr w:rsidR="00861A9B" w:rsidTr="00861A9B">
        <w:trPr>
          <w:trHeight w:val="357"/>
        </w:trPr>
        <w:tc>
          <w:tcPr>
            <w:tcW w:w="2070" w:type="dxa"/>
            <w:vMerge w:val="restart"/>
            <w:vAlign w:val="center"/>
          </w:tcPr>
          <w:p w:rsidR="00861A9B" w:rsidRDefault="00861A9B" w:rsidP="00861A9B">
            <w:pPr>
              <w:rPr>
                <w:rFonts w:ascii="Meiryo UI" w:eastAsia="Meiryo UI" w:hAnsi="Meiryo UI"/>
                <w:szCs w:val="21"/>
              </w:rPr>
            </w:pPr>
            <w:r w:rsidRPr="00CD3BD9">
              <w:rPr>
                <w:rFonts w:ascii="Meiryo UI" w:eastAsia="Meiryo UI" w:hAnsi="Meiryo UI" w:cs="Meiryo UI" w:hint="eastAsia"/>
                <w:kern w:val="0"/>
                <w:szCs w:val="21"/>
              </w:rPr>
              <w:t>疾病・臨床病態概論</w:t>
            </w:r>
          </w:p>
        </w:tc>
        <w:tc>
          <w:tcPr>
            <w:tcW w:w="2742" w:type="dxa"/>
            <w:tcBorders>
              <w:bottom w:val="dotted" w:sz="4" w:space="0" w:color="auto"/>
              <w:right w:val="double" w:sz="4" w:space="0" w:color="auto"/>
            </w:tcBorders>
            <w:vAlign w:val="center"/>
          </w:tcPr>
          <w:p w:rsidR="00861A9B" w:rsidRDefault="00861A9B" w:rsidP="00861A9B">
            <w:pPr>
              <w:rPr>
                <w:rFonts w:ascii="Meiryo UI" w:eastAsia="Meiryo UI" w:hAnsi="Meiryo UI"/>
                <w:szCs w:val="21"/>
              </w:rPr>
            </w:pPr>
            <w:r w:rsidRPr="00CD3BD9">
              <w:rPr>
                <w:rFonts w:ascii="Meiryo UI" w:eastAsia="Meiryo UI" w:hAnsi="Meiryo UI" w:cs="ＭＳ Ｐゴシック" w:hint="eastAsia"/>
                <w:color w:val="000000"/>
                <w:kern w:val="0"/>
                <w:szCs w:val="16"/>
              </w:rPr>
              <w:t>主要疾患の臨床診断・治療</w:t>
            </w:r>
          </w:p>
        </w:tc>
        <w:tc>
          <w:tcPr>
            <w:tcW w:w="710" w:type="dxa"/>
            <w:tcBorders>
              <w:left w:val="double" w:sz="4" w:space="0" w:color="auto"/>
              <w:bottom w:val="dotted"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27</w:t>
            </w:r>
          </w:p>
        </w:tc>
        <w:tc>
          <w:tcPr>
            <w:tcW w:w="709" w:type="dxa"/>
            <w:tcBorders>
              <w:bottom w:val="dotted"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2</w:t>
            </w:r>
          </w:p>
        </w:tc>
        <w:tc>
          <w:tcPr>
            <w:tcW w:w="708" w:type="dxa"/>
            <w:tcBorders>
              <w:bottom w:val="dotted" w:sz="4" w:space="0" w:color="auto"/>
            </w:tcBorders>
            <w:vAlign w:val="center"/>
          </w:tcPr>
          <w:p w:rsidR="00861A9B" w:rsidRDefault="00861A9B" w:rsidP="00861A9B">
            <w:pPr>
              <w:jc w:val="center"/>
              <w:rPr>
                <w:rFonts w:ascii="Meiryo UI" w:eastAsia="Meiryo UI" w:hAnsi="Meiryo UI"/>
                <w:szCs w:val="21"/>
              </w:rPr>
            </w:pPr>
          </w:p>
        </w:tc>
        <w:tc>
          <w:tcPr>
            <w:tcW w:w="709" w:type="dxa"/>
            <w:tcBorders>
              <w:bottom w:val="dotted"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1</w:t>
            </w:r>
          </w:p>
        </w:tc>
        <w:tc>
          <w:tcPr>
            <w:tcW w:w="852" w:type="dxa"/>
            <w:tcBorders>
              <w:bottom w:val="dotted"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30</w:t>
            </w:r>
          </w:p>
        </w:tc>
      </w:tr>
      <w:tr w:rsidR="00861A9B" w:rsidTr="00861A9B">
        <w:trPr>
          <w:trHeight w:val="357"/>
        </w:trPr>
        <w:tc>
          <w:tcPr>
            <w:tcW w:w="2070" w:type="dxa"/>
            <w:vMerge/>
            <w:vAlign w:val="center"/>
          </w:tcPr>
          <w:p w:rsidR="00861A9B" w:rsidRDefault="00861A9B" w:rsidP="00861A9B">
            <w:pPr>
              <w:rPr>
                <w:rFonts w:ascii="Meiryo UI" w:eastAsia="Meiryo UI" w:hAnsi="Meiryo UI"/>
                <w:szCs w:val="21"/>
              </w:rPr>
            </w:pPr>
          </w:p>
        </w:tc>
        <w:tc>
          <w:tcPr>
            <w:tcW w:w="2742" w:type="dxa"/>
            <w:tcBorders>
              <w:top w:val="dotted" w:sz="4" w:space="0" w:color="auto"/>
              <w:right w:val="double" w:sz="4" w:space="0" w:color="auto"/>
            </w:tcBorders>
            <w:vAlign w:val="center"/>
          </w:tcPr>
          <w:p w:rsidR="00861A9B" w:rsidRDefault="00861A9B" w:rsidP="00861A9B">
            <w:pPr>
              <w:rPr>
                <w:rFonts w:ascii="Meiryo UI" w:eastAsia="Meiryo UI" w:hAnsi="Meiryo UI"/>
                <w:szCs w:val="21"/>
              </w:rPr>
            </w:pPr>
            <w:r w:rsidRPr="00CD3BD9">
              <w:rPr>
                <w:rFonts w:ascii="Meiryo UI" w:eastAsia="Meiryo UI" w:hAnsi="Meiryo UI" w:cs="ＭＳ Ｐゴシック" w:hint="eastAsia"/>
                <w:color w:val="000000"/>
                <w:kern w:val="0"/>
                <w:szCs w:val="16"/>
              </w:rPr>
              <w:t>状況に応じた臨床診断・治療</w:t>
            </w:r>
          </w:p>
        </w:tc>
        <w:tc>
          <w:tcPr>
            <w:tcW w:w="710" w:type="dxa"/>
            <w:tcBorders>
              <w:top w:val="dotted" w:sz="4" w:space="0" w:color="auto"/>
              <w:left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7</w:t>
            </w:r>
          </w:p>
        </w:tc>
        <w:tc>
          <w:tcPr>
            <w:tcW w:w="709" w:type="dxa"/>
            <w:tcBorders>
              <w:top w:val="dotted"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2</w:t>
            </w:r>
          </w:p>
        </w:tc>
        <w:tc>
          <w:tcPr>
            <w:tcW w:w="708" w:type="dxa"/>
            <w:tcBorders>
              <w:top w:val="dotted" w:sz="4" w:space="0" w:color="auto"/>
            </w:tcBorders>
            <w:vAlign w:val="center"/>
          </w:tcPr>
          <w:p w:rsidR="00861A9B" w:rsidRDefault="00861A9B" w:rsidP="00861A9B">
            <w:pPr>
              <w:jc w:val="center"/>
              <w:rPr>
                <w:rFonts w:ascii="Meiryo UI" w:eastAsia="Meiryo UI" w:hAnsi="Meiryo UI"/>
                <w:szCs w:val="21"/>
              </w:rPr>
            </w:pPr>
          </w:p>
        </w:tc>
        <w:tc>
          <w:tcPr>
            <w:tcW w:w="709" w:type="dxa"/>
            <w:tcBorders>
              <w:top w:val="dotted"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1</w:t>
            </w:r>
          </w:p>
        </w:tc>
        <w:tc>
          <w:tcPr>
            <w:tcW w:w="852" w:type="dxa"/>
            <w:tcBorders>
              <w:top w:val="dotted"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10</w:t>
            </w:r>
          </w:p>
        </w:tc>
      </w:tr>
      <w:tr w:rsidR="00861A9B" w:rsidTr="00861A9B">
        <w:trPr>
          <w:trHeight w:val="357"/>
        </w:trPr>
        <w:tc>
          <w:tcPr>
            <w:tcW w:w="4812" w:type="dxa"/>
            <w:gridSpan w:val="2"/>
            <w:tcBorders>
              <w:right w:val="double" w:sz="4" w:space="0" w:color="auto"/>
            </w:tcBorders>
            <w:vAlign w:val="center"/>
          </w:tcPr>
          <w:p w:rsidR="00861A9B" w:rsidRDefault="00861A9B" w:rsidP="00861A9B">
            <w:pPr>
              <w:rPr>
                <w:rFonts w:ascii="Meiryo UI" w:eastAsia="Meiryo UI" w:hAnsi="Meiryo UI"/>
                <w:szCs w:val="21"/>
              </w:rPr>
            </w:pPr>
            <w:r w:rsidRPr="00CD3BD9">
              <w:rPr>
                <w:rFonts w:ascii="Meiryo UI" w:eastAsia="Meiryo UI" w:hAnsi="Meiryo UI" w:cs="Meiryo UI" w:hint="eastAsia"/>
                <w:kern w:val="0"/>
                <w:szCs w:val="21"/>
              </w:rPr>
              <w:t>医療安全学／特定行為実践</w:t>
            </w:r>
          </w:p>
        </w:tc>
        <w:tc>
          <w:tcPr>
            <w:tcW w:w="710" w:type="dxa"/>
            <w:tcBorders>
              <w:left w:val="double" w:sz="4" w:space="0" w:color="auto"/>
            </w:tcBorders>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22</w:t>
            </w:r>
          </w:p>
        </w:tc>
        <w:tc>
          <w:tcPr>
            <w:tcW w:w="709"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13</w:t>
            </w:r>
          </w:p>
        </w:tc>
        <w:tc>
          <w:tcPr>
            <w:tcW w:w="708"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9</w:t>
            </w:r>
          </w:p>
        </w:tc>
        <w:tc>
          <w:tcPr>
            <w:tcW w:w="709"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1</w:t>
            </w:r>
          </w:p>
        </w:tc>
        <w:tc>
          <w:tcPr>
            <w:tcW w:w="852" w:type="dxa"/>
            <w:vAlign w:val="center"/>
          </w:tcPr>
          <w:p w:rsidR="00861A9B" w:rsidRDefault="00861A9B" w:rsidP="00861A9B">
            <w:pPr>
              <w:jc w:val="center"/>
              <w:rPr>
                <w:rFonts w:ascii="Meiryo UI" w:eastAsia="Meiryo UI" w:hAnsi="Meiryo UI"/>
                <w:szCs w:val="21"/>
              </w:rPr>
            </w:pPr>
            <w:r>
              <w:rPr>
                <w:rFonts w:ascii="Meiryo UI" w:eastAsia="Meiryo UI" w:hAnsi="Meiryo UI" w:hint="eastAsia"/>
                <w:szCs w:val="21"/>
              </w:rPr>
              <w:t>45</w:t>
            </w:r>
          </w:p>
        </w:tc>
      </w:tr>
      <w:tr w:rsidR="00861A9B" w:rsidTr="00861A9B">
        <w:trPr>
          <w:trHeight w:val="468"/>
        </w:trPr>
        <w:tc>
          <w:tcPr>
            <w:tcW w:w="4812" w:type="dxa"/>
            <w:gridSpan w:val="2"/>
            <w:tcBorders>
              <w:right w:val="double" w:sz="4" w:space="0" w:color="auto"/>
            </w:tcBorders>
            <w:shd w:val="clear" w:color="auto" w:fill="FFF2CC" w:themeFill="accent4" w:themeFillTint="33"/>
            <w:vAlign w:val="center"/>
          </w:tcPr>
          <w:p w:rsidR="00861A9B" w:rsidRDefault="00861A9B" w:rsidP="00861A9B">
            <w:pPr>
              <w:rPr>
                <w:rFonts w:ascii="Meiryo UI" w:eastAsia="Meiryo UI" w:hAnsi="Meiryo UI"/>
                <w:szCs w:val="21"/>
              </w:rPr>
            </w:pPr>
            <w:r w:rsidRPr="00CD3BD9">
              <w:rPr>
                <w:rFonts w:ascii="Meiryo UI" w:eastAsia="Meiryo UI" w:hAnsi="Meiryo UI" w:cs="Meiryo UI" w:hint="eastAsia"/>
                <w:b/>
                <w:bCs/>
                <w:kern w:val="0"/>
                <w:szCs w:val="21"/>
              </w:rPr>
              <w:t>合計</w:t>
            </w:r>
          </w:p>
        </w:tc>
        <w:tc>
          <w:tcPr>
            <w:tcW w:w="710" w:type="dxa"/>
            <w:tcBorders>
              <w:left w:val="double" w:sz="4" w:space="0" w:color="auto"/>
            </w:tcBorders>
            <w:shd w:val="clear" w:color="auto" w:fill="FFF2CC" w:themeFill="accent4" w:themeFillTint="33"/>
            <w:vAlign w:val="center"/>
          </w:tcPr>
          <w:p w:rsidR="00861A9B" w:rsidRPr="008443C0" w:rsidRDefault="00861A9B" w:rsidP="00861A9B">
            <w:pPr>
              <w:jc w:val="center"/>
              <w:rPr>
                <w:rFonts w:ascii="Meiryo UI" w:eastAsia="Meiryo UI" w:hAnsi="Meiryo UI"/>
                <w:b/>
                <w:szCs w:val="21"/>
              </w:rPr>
            </w:pPr>
            <w:r w:rsidRPr="008443C0">
              <w:rPr>
                <w:rFonts w:ascii="Meiryo UI" w:eastAsia="Meiryo UI" w:hAnsi="Meiryo UI" w:hint="eastAsia"/>
                <w:b/>
                <w:szCs w:val="21"/>
              </w:rPr>
              <w:t>192</w:t>
            </w:r>
          </w:p>
        </w:tc>
        <w:tc>
          <w:tcPr>
            <w:tcW w:w="709" w:type="dxa"/>
            <w:shd w:val="clear" w:color="auto" w:fill="FFF2CC" w:themeFill="accent4" w:themeFillTint="33"/>
            <w:vAlign w:val="center"/>
          </w:tcPr>
          <w:p w:rsidR="00861A9B" w:rsidRPr="008443C0" w:rsidRDefault="00861A9B" w:rsidP="00861A9B">
            <w:pPr>
              <w:jc w:val="center"/>
              <w:rPr>
                <w:rFonts w:ascii="Meiryo UI" w:eastAsia="Meiryo UI" w:hAnsi="Meiryo UI"/>
                <w:b/>
                <w:szCs w:val="21"/>
              </w:rPr>
            </w:pPr>
            <w:r w:rsidRPr="008443C0">
              <w:rPr>
                <w:rFonts w:ascii="Meiryo UI" w:eastAsia="Meiryo UI" w:hAnsi="Meiryo UI" w:hint="eastAsia"/>
                <w:b/>
                <w:szCs w:val="21"/>
              </w:rPr>
              <w:t>39</w:t>
            </w:r>
          </w:p>
        </w:tc>
        <w:tc>
          <w:tcPr>
            <w:tcW w:w="708" w:type="dxa"/>
            <w:shd w:val="clear" w:color="auto" w:fill="FFF2CC" w:themeFill="accent4" w:themeFillTint="33"/>
            <w:vAlign w:val="center"/>
          </w:tcPr>
          <w:p w:rsidR="00861A9B" w:rsidRPr="008443C0" w:rsidRDefault="00861A9B" w:rsidP="00861A9B">
            <w:pPr>
              <w:jc w:val="center"/>
              <w:rPr>
                <w:rFonts w:ascii="Meiryo UI" w:eastAsia="Meiryo UI" w:hAnsi="Meiryo UI"/>
                <w:b/>
                <w:szCs w:val="21"/>
              </w:rPr>
            </w:pPr>
            <w:r w:rsidRPr="008443C0">
              <w:rPr>
                <w:rFonts w:ascii="Meiryo UI" w:eastAsia="Meiryo UI" w:hAnsi="Meiryo UI" w:hint="eastAsia"/>
                <w:b/>
                <w:szCs w:val="21"/>
              </w:rPr>
              <w:t>12</w:t>
            </w:r>
          </w:p>
        </w:tc>
        <w:tc>
          <w:tcPr>
            <w:tcW w:w="709" w:type="dxa"/>
            <w:shd w:val="clear" w:color="auto" w:fill="FFF2CC" w:themeFill="accent4" w:themeFillTint="33"/>
            <w:vAlign w:val="center"/>
          </w:tcPr>
          <w:p w:rsidR="00861A9B" w:rsidRPr="008443C0" w:rsidRDefault="00861A9B" w:rsidP="00861A9B">
            <w:pPr>
              <w:jc w:val="center"/>
              <w:rPr>
                <w:rFonts w:ascii="Meiryo UI" w:eastAsia="Meiryo UI" w:hAnsi="Meiryo UI"/>
                <w:b/>
                <w:szCs w:val="21"/>
              </w:rPr>
            </w:pPr>
            <w:r w:rsidRPr="008443C0">
              <w:rPr>
                <w:rFonts w:ascii="Meiryo UI" w:eastAsia="Meiryo UI" w:hAnsi="Meiryo UI" w:hint="eastAsia"/>
                <w:b/>
                <w:szCs w:val="21"/>
              </w:rPr>
              <w:t>7</w:t>
            </w:r>
          </w:p>
        </w:tc>
        <w:tc>
          <w:tcPr>
            <w:tcW w:w="852" w:type="dxa"/>
            <w:shd w:val="clear" w:color="auto" w:fill="FFF2CC" w:themeFill="accent4" w:themeFillTint="33"/>
            <w:vAlign w:val="center"/>
          </w:tcPr>
          <w:p w:rsidR="00861A9B" w:rsidRPr="008443C0" w:rsidRDefault="00861A9B" w:rsidP="00861A9B">
            <w:pPr>
              <w:jc w:val="center"/>
              <w:rPr>
                <w:rFonts w:ascii="Meiryo UI" w:eastAsia="Meiryo UI" w:hAnsi="Meiryo UI"/>
                <w:b/>
                <w:szCs w:val="21"/>
              </w:rPr>
            </w:pPr>
            <w:r w:rsidRPr="008443C0">
              <w:rPr>
                <w:rFonts w:ascii="Meiryo UI" w:eastAsia="Meiryo UI" w:hAnsi="Meiryo UI" w:hint="eastAsia"/>
                <w:b/>
                <w:szCs w:val="21"/>
              </w:rPr>
              <w:t>250</w:t>
            </w:r>
          </w:p>
        </w:tc>
      </w:tr>
    </w:tbl>
    <w:p w:rsidR="003E0881" w:rsidRDefault="003E0881" w:rsidP="00B77866">
      <w:pPr>
        <w:rPr>
          <w:rFonts w:ascii="Meiryo UI" w:eastAsia="Meiryo UI" w:hAnsi="Meiryo UI"/>
        </w:rPr>
      </w:pPr>
      <w:r>
        <w:rPr>
          <w:rFonts w:ascii="Meiryo UI" w:eastAsia="Meiryo UI" w:hAnsi="Meiryo UI" w:hint="eastAsia"/>
        </w:rPr>
        <w:t xml:space="preserve">　　</w:t>
      </w:r>
      <w:r w:rsidRPr="00861A9B">
        <w:rPr>
          <w:rFonts w:ascii="Meiryo UI" w:eastAsia="Meiryo UI" w:hAnsi="Meiryo UI" w:hint="eastAsia"/>
          <w:b/>
        </w:rPr>
        <w:t>【共通科目</w:t>
      </w:r>
      <w:r w:rsidR="00861A9B" w:rsidRPr="00861A9B">
        <w:rPr>
          <w:rFonts w:ascii="Meiryo UI" w:eastAsia="Meiryo UI" w:hAnsi="Meiryo UI" w:hint="eastAsia"/>
          <w:b/>
        </w:rPr>
        <w:t>】</w:t>
      </w:r>
      <w:r w:rsidRPr="00FD1173">
        <w:rPr>
          <w:rFonts w:ascii="Meiryo UI" w:eastAsia="Meiryo UI" w:hAnsi="Meiryo UI" w:hint="eastAsia"/>
        </w:rPr>
        <w:t xml:space="preserve">　</w:t>
      </w:r>
      <w:r w:rsidR="003E1559">
        <w:rPr>
          <w:rFonts w:ascii="Meiryo UI" w:eastAsia="Meiryo UI" w:hAnsi="Meiryo UI" w:hint="eastAsia"/>
        </w:rPr>
        <w:t xml:space="preserve"> </w:t>
      </w:r>
      <w:r w:rsidRPr="00FD1173">
        <w:rPr>
          <w:rFonts w:ascii="Meiryo UI" w:eastAsia="Meiryo UI" w:hAnsi="Meiryo UI" w:hint="eastAsia"/>
        </w:rPr>
        <w:t>250時間</w:t>
      </w:r>
    </w:p>
    <w:p w:rsidR="00553526" w:rsidRDefault="00A20211" w:rsidP="00A20211">
      <w:pPr>
        <w:rPr>
          <w:rFonts w:ascii="Meiryo UI" w:eastAsia="Meiryo UI" w:hAnsi="Meiryo UI"/>
        </w:rPr>
      </w:pPr>
      <w:r w:rsidRPr="00FD1173">
        <w:rPr>
          <w:rFonts w:ascii="Meiryo UI" w:eastAsia="Meiryo UI" w:hAnsi="Meiryo UI" w:hint="eastAsia"/>
        </w:rPr>
        <w:t xml:space="preserve">　</w:t>
      </w:r>
      <w:r w:rsidR="00861A9B">
        <w:rPr>
          <w:rFonts w:ascii="Meiryo UI" w:eastAsia="Meiryo UI" w:hAnsi="Meiryo UI" w:hint="eastAsia"/>
        </w:rPr>
        <w:t xml:space="preserve">　</w:t>
      </w:r>
    </w:p>
    <w:p w:rsidR="00A20211" w:rsidRPr="00861A9B" w:rsidRDefault="00553526" w:rsidP="00A20211">
      <w:pPr>
        <w:rPr>
          <w:rFonts w:ascii="Meiryo UI" w:eastAsia="Meiryo UI" w:hAnsi="Meiryo UI"/>
          <w:b/>
        </w:rPr>
      </w:pPr>
      <w:r>
        <w:rPr>
          <w:rFonts w:ascii="Meiryo UI" w:eastAsia="Meiryo UI" w:hAnsi="Meiryo UI" w:hint="eastAsia"/>
          <w:b/>
        </w:rPr>
        <w:lastRenderedPageBreak/>
        <w:t xml:space="preserve">　　</w:t>
      </w:r>
      <w:r w:rsidR="00A20211" w:rsidRPr="00861A9B">
        <w:rPr>
          <w:rFonts w:ascii="Meiryo UI" w:eastAsia="Meiryo UI" w:hAnsi="Meiryo UI" w:hint="eastAsia"/>
          <w:b/>
        </w:rPr>
        <w:t>【区分別科目】</w:t>
      </w:r>
    </w:p>
    <w:p w:rsidR="00861A9B" w:rsidRDefault="008D0738" w:rsidP="00A20211">
      <w:pPr>
        <w:rPr>
          <w:rFonts w:ascii="Meiryo UI" w:eastAsia="Meiryo UI" w:hAnsi="Meiryo UI"/>
          <w:u w:val="wave"/>
        </w:rPr>
      </w:pPr>
      <w:r>
        <w:rPr>
          <w:rFonts w:ascii="Meiryo UI" w:eastAsia="Meiryo UI" w:hAnsi="Meiryo UI" w:hint="eastAsia"/>
        </w:rPr>
        <w:t xml:space="preserve">　●</w:t>
      </w:r>
      <w:r w:rsidR="009D455F">
        <w:rPr>
          <w:rFonts w:ascii="Meiryo UI" w:eastAsia="Meiryo UI" w:hAnsi="Meiryo UI" w:hint="eastAsia"/>
        </w:rPr>
        <w:t>クリティカルケアコース</w:t>
      </w:r>
      <w:r w:rsidR="0031452B">
        <w:rPr>
          <w:rFonts w:ascii="Meiryo UI" w:eastAsia="Meiryo UI" w:hAnsi="Meiryo UI" w:hint="eastAsia"/>
        </w:rPr>
        <w:t xml:space="preserve">　　</w:t>
      </w:r>
      <w:r w:rsidR="00861A9B">
        <w:rPr>
          <w:rFonts w:ascii="Meiryo UI" w:eastAsia="Meiryo UI" w:hAnsi="Meiryo UI" w:hint="eastAsia"/>
        </w:rPr>
        <w:t xml:space="preserve"> </w:t>
      </w:r>
      <w:r w:rsidR="0031452B" w:rsidRPr="003E1559">
        <w:rPr>
          <w:rFonts w:ascii="Meiryo UI" w:eastAsia="Meiryo UI" w:hAnsi="Meiryo UI" w:hint="eastAsia"/>
          <w:sz w:val="20"/>
          <w:u w:val="wave"/>
        </w:rPr>
        <w:t>＊『重症患者対応体制強化加算』に対応</w:t>
      </w:r>
    </w:p>
    <w:p w:rsidR="00A20211" w:rsidRPr="0031452B" w:rsidRDefault="00861A9B" w:rsidP="00A20211">
      <w:pPr>
        <w:rPr>
          <w:rFonts w:ascii="Meiryo UI" w:eastAsia="Meiryo UI" w:hAnsi="Meiryo UI"/>
          <w:b/>
        </w:rPr>
      </w:pPr>
      <w:r w:rsidRPr="00861A9B">
        <w:rPr>
          <w:rFonts w:ascii="Meiryo UI" w:eastAsia="Meiryo UI" w:hAnsi="Meiryo UI" w:hint="eastAsia"/>
        </w:rPr>
        <w:t xml:space="preserve">　　</w:t>
      </w:r>
      <w:r w:rsidR="003E1559">
        <w:rPr>
          <w:rFonts w:ascii="Meiryo UI" w:eastAsia="Meiryo UI" w:hAnsi="Meiryo UI" w:hint="eastAsia"/>
        </w:rPr>
        <w:t xml:space="preserve">  </w:t>
      </w:r>
      <w:r>
        <w:rPr>
          <w:rFonts w:ascii="Meiryo UI" w:eastAsia="Meiryo UI" w:hAnsi="Meiryo UI" w:hint="eastAsia"/>
        </w:rPr>
        <w:t>Aコース</w:t>
      </w:r>
      <w:r w:rsidR="003E1559">
        <w:rPr>
          <w:rFonts w:ascii="Meiryo UI" w:eastAsia="Meiryo UI" w:hAnsi="Meiryo UI" w:hint="eastAsia"/>
        </w:rPr>
        <w:t>（6区分）</w:t>
      </w:r>
      <w:r>
        <w:rPr>
          <w:rFonts w:ascii="Meiryo UI" w:eastAsia="Meiryo UI" w:hAnsi="Meiryo UI" w:hint="eastAsia"/>
        </w:rPr>
        <w:t>：105時間　　  　Bコース</w:t>
      </w:r>
      <w:r w:rsidR="003E1559">
        <w:rPr>
          <w:rFonts w:ascii="Meiryo UI" w:eastAsia="Meiryo UI" w:hAnsi="Meiryo UI" w:hint="eastAsia"/>
        </w:rPr>
        <w:t>(★を含む8区分)</w:t>
      </w:r>
      <w:r>
        <w:rPr>
          <w:rFonts w:ascii="Meiryo UI" w:eastAsia="Meiryo UI" w:hAnsi="Meiryo UI" w:hint="eastAsia"/>
        </w:rPr>
        <w:t>：153時間</w:t>
      </w:r>
    </w:p>
    <w:tbl>
      <w:tblPr>
        <w:tblpPr w:leftFromText="142" w:rightFromText="142" w:vertAnchor="text" w:horzAnchor="margin" w:tblpY="72"/>
        <w:tblW w:w="8642" w:type="dxa"/>
        <w:tblLayout w:type="fixed"/>
        <w:tblCellMar>
          <w:left w:w="99" w:type="dxa"/>
          <w:right w:w="99" w:type="dxa"/>
        </w:tblCellMar>
        <w:tblLook w:val="04A0" w:firstRow="1" w:lastRow="0" w:firstColumn="1" w:lastColumn="0" w:noHBand="0" w:noVBand="1"/>
      </w:tblPr>
      <w:tblGrid>
        <w:gridCol w:w="5103"/>
        <w:gridCol w:w="709"/>
        <w:gridCol w:w="709"/>
        <w:gridCol w:w="709"/>
        <w:gridCol w:w="708"/>
        <w:gridCol w:w="704"/>
      </w:tblGrid>
      <w:tr w:rsidR="008D0738" w:rsidRPr="00A8193D" w:rsidTr="000D43FB">
        <w:trPr>
          <w:trHeight w:val="300"/>
        </w:trPr>
        <w:tc>
          <w:tcPr>
            <w:tcW w:w="5103" w:type="dxa"/>
            <w:vMerge w:val="restart"/>
            <w:tcBorders>
              <w:top w:val="single" w:sz="4" w:space="0" w:color="auto"/>
              <w:left w:val="single" w:sz="4" w:space="0" w:color="auto"/>
              <w:bottom w:val="single" w:sz="4" w:space="0" w:color="000000"/>
              <w:right w:val="double" w:sz="4" w:space="0" w:color="auto"/>
            </w:tcBorders>
            <w:shd w:val="clear" w:color="auto" w:fill="auto"/>
            <w:noWrap/>
            <w:vAlign w:val="center"/>
            <w:hideMark/>
          </w:tcPr>
          <w:p w:rsidR="008D0738" w:rsidRPr="00A8193D" w:rsidRDefault="008D0738" w:rsidP="008D0738">
            <w:pPr>
              <w:widowControl/>
              <w:jc w:val="center"/>
              <w:rPr>
                <w:rFonts w:ascii="Meiryo UI" w:eastAsia="Meiryo UI" w:hAnsi="Meiryo UI" w:cs="Meiryo UI"/>
                <w:kern w:val="0"/>
                <w:szCs w:val="21"/>
              </w:rPr>
            </w:pPr>
            <w:r>
              <w:rPr>
                <w:rFonts w:ascii="Meiryo UI" w:eastAsia="Meiryo UI" w:hAnsi="Meiryo UI" w:cs="Meiryo UI" w:hint="eastAsia"/>
                <w:kern w:val="0"/>
                <w:szCs w:val="21"/>
              </w:rPr>
              <w:t>特定行為区分と</w:t>
            </w:r>
            <w:r w:rsidRPr="00A8193D">
              <w:rPr>
                <w:rFonts w:ascii="Meiryo UI" w:eastAsia="Meiryo UI" w:hAnsi="Meiryo UI" w:cs="Meiryo UI" w:hint="eastAsia"/>
                <w:kern w:val="0"/>
                <w:szCs w:val="21"/>
              </w:rPr>
              <w:t>履修科目</w:t>
            </w:r>
          </w:p>
        </w:tc>
        <w:tc>
          <w:tcPr>
            <w:tcW w:w="3539" w:type="dxa"/>
            <w:gridSpan w:val="5"/>
            <w:tcBorders>
              <w:top w:val="single" w:sz="4" w:space="0" w:color="auto"/>
              <w:left w:val="double" w:sz="4" w:space="0" w:color="auto"/>
              <w:bottom w:val="single" w:sz="4" w:space="0" w:color="auto"/>
              <w:right w:val="single" w:sz="4" w:space="0" w:color="auto"/>
            </w:tcBorders>
            <w:shd w:val="clear" w:color="auto" w:fill="auto"/>
            <w:vAlign w:val="center"/>
          </w:tcPr>
          <w:p w:rsidR="008D0738" w:rsidRPr="00A8193D" w:rsidRDefault="008D0738" w:rsidP="008D0738">
            <w:pPr>
              <w:jc w:val="center"/>
              <w:rPr>
                <w:rFonts w:ascii="Meiryo UI" w:eastAsia="Meiryo UI" w:hAnsi="Meiryo UI" w:cs="Meiryo UI"/>
                <w:kern w:val="0"/>
                <w:szCs w:val="21"/>
              </w:rPr>
            </w:pPr>
            <w:r w:rsidRPr="00A8193D">
              <w:rPr>
                <w:rFonts w:ascii="Meiryo UI" w:eastAsia="Meiryo UI" w:hAnsi="Meiryo UI" w:cs="Meiryo UI" w:hint="eastAsia"/>
                <w:kern w:val="0"/>
                <w:szCs w:val="21"/>
              </w:rPr>
              <w:t>時間数</w:t>
            </w:r>
          </w:p>
        </w:tc>
      </w:tr>
      <w:tr w:rsidR="008D0738" w:rsidRPr="00A8193D" w:rsidTr="000D43FB">
        <w:trPr>
          <w:trHeight w:val="300"/>
        </w:trPr>
        <w:tc>
          <w:tcPr>
            <w:tcW w:w="5103" w:type="dxa"/>
            <w:vMerge/>
            <w:tcBorders>
              <w:top w:val="single" w:sz="4" w:space="0" w:color="auto"/>
              <w:left w:val="single" w:sz="4" w:space="0" w:color="auto"/>
              <w:bottom w:val="double" w:sz="4" w:space="0" w:color="auto"/>
              <w:right w:val="double" w:sz="4" w:space="0" w:color="auto"/>
            </w:tcBorders>
            <w:shd w:val="clear" w:color="auto" w:fill="auto"/>
            <w:vAlign w:val="center"/>
            <w:hideMark/>
          </w:tcPr>
          <w:p w:rsidR="008D0738" w:rsidRPr="00A8193D" w:rsidRDefault="008D0738" w:rsidP="008D0738">
            <w:pPr>
              <w:widowControl/>
              <w:jc w:val="left"/>
              <w:rPr>
                <w:rFonts w:ascii="Meiryo UI" w:eastAsia="Meiryo UI" w:hAnsi="Meiryo UI" w:cs="Meiryo UI"/>
                <w:kern w:val="0"/>
                <w:szCs w:val="21"/>
              </w:rPr>
            </w:pPr>
          </w:p>
        </w:tc>
        <w:tc>
          <w:tcPr>
            <w:tcW w:w="709" w:type="dxa"/>
            <w:tcBorders>
              <w:top w:val="nil"/>
              <w:left w:val="double" w:sz="4" w:space="0" w:color="auto"/>
              <w:bottom w:val="double" w:sz="4" w:space="0" w:color="auto"/>
              <w:right w:val="single" w:sz="4" w:space="0" w:color="auto"/>
            </w:tcBorders>
            <w:shd w:val="clear" w:color="auto" w:fill="auto"/>
            <w:noWrap/>
            <w:vAlign w:val="center"/>
            <w:hideMark/>
          </w:tcPr>
          <w:p w:rsidR="008D0738" w:rsidRPr="00540996" w:rsidRDefault="008D0738" w:rsidP="008D0738">
            <w:pPr>
              <w:widowControl/>
              <w:rPr>
                <w:rFonts w:ascii="Meiryo UI" w:eastAsia="Meiryo UI" w:hAnsi="Meiryo UI" w:cs="Meiryo UI"/>
                <w:kern w:val="0"/>
                <w:sz w:val="20"/>
                <w:szCs w:val="21"/>
              </w:rPr>
            </w:pPr>
            <w:r w:rsidRPr="00540996">
              <w:rPr>
                <w:rFonts w:ascii="Meiryo UI" w:eastAsia="Meiryo UI" w:hAnsi="Meiryo UI" w:cs="Meiryo UI" w:hint="eastAsia"/>
                <w:kern w:val="0"/>
                <w:sz w:val="20"/>
                <w:szCs w:val="21"/>
              </w:rPr>
              <w:t>講義</w:t>
            </w:r>
          </w:p>
        </w:tc>
        <w:tc>
          <w:tcPr>
            <w:tcW w:w="709" w:type="dxa"/>
            <w:tcBorders>
              <w:top w:val="nil"/>
              <w:left w:val="nil"/>
              <w:bottom w:val="double" w:sz="4" w:space="0" w:color="auto"/>
              <w:right w:val="single" w:sz="4" w:space="0" w:color="auto"/>
            </w:tcBorders>
            <w:shd w:val="clear" w:color="auto" w:fill="auto"/>
            <w:vAlign w:val="center"/>
          </w:tcPr>
          <w:p w:rsidR="008D0738" w:rsidRPr="00540996" w:rsidRDefault="008D0738" w:rsidP="008D0738">
            <w:pPr>
              <w:widowControl/>
              <w:rPr>
                <w:rFonts w:ascii="Meiryo UI" w:eastAsia="Meiryo UI" w:hAnsi="Meiryo UI" w:cs="Meiryo UI"/>
                <w:kern w:val="0"/>
                <w:sz w:val="20"/>
                <w:szCs w:val="21"/>
              </w:rPr>
            </w:pPr>
            <w:r w:rsidRPr="00540996">
              <w:rPr>
                <w:rFonts w:ascii="Meiryo UI" w:eastAsia="Meiryo UI" w:hAnsi="Meiryo UI" w:cs="Meiryo UI" w:hint="eastAsia"/>
                <w:kern w:val="0"/>
                <w:sz w:val="20"/>
                <w:szCs w:val="21"/>
              </w:rPr>
              <w:t>演習</w:t>
            </w:r>
          </w:p>
        </w:tc>
        <w:tc>
          <w:tcPr>
            <w:tcW w:w="709" w:type="dxa"/>
            <w:tcBorders>
              <w:top w:val="nil"/>
              <w:left w:val="nil"/>
              <w:bottom w:val="double" w:sz="4" w:space="0" w:color="auto"/>
              <w:right w:val="single" w:sz="4" w:space="0" w:color="auto"/>
            </w:tcBorders>
            <w:shd w:val="clear" w:color="auto" w:fill="auto"/>
            <w:vAlign w:val="center"/>
          </w:tcPr>
          <w:p w:rsidR="008D0738" w:rsidRPr="00540996" w:rsidRDefault="008D0738" w:rsidP="008D0738">
            <w:pPr>
              <w:widowControl/>
              <w:rPr>
                <w:rFonts w:ascii="Meiryo UI" w:eastAsia="Meiryo UI" w:hAnsi="Meiryo UI" w:cs="Meiryo UI"/>
                <w:kern w:val="0"/>
                <w:sz w:val="20"/>
                <w:szCs w:val="21"/>
              </w:rPr>
            </w:pPr>
            <w:r w:rsidRPr="00540996">
              <w:rPr>
                <w:rFonts w:ascii="Meiryo UI" w:eastAsia="Meiryo UI" w:hAnsi="Meiryo UI" w:cs="Meiryo UI" w:hint="eastAsia"/>
                <w:kern w:val="0"/>
                <w:sz w:val="20"/>
                <w:szCs w:val="21"/>
              </w:rPr>
              <w:t>実習</w:t>
            </w:r>
          </w:p>
        </w:tc>
        <w:tc>
          <w:tcPr>
            <w:tcW w:w="708" w:type="dxa"/>
            <w:tcBorders>
              <w:top w:val="nil"/>
              <w:left w:val="nil"/>
              <w:bottom w:val="double" w:sz="4" w:space="0" w:color="auto"/>
              <w:right w:val="single" w:sz="4" w:space="0" w:color="auto"/>
            </w:tcBorders>
            <w:shd w:val="clear" w:color="auto" w:fill="auto"/>
            <w:vAlign w:val="center"/>
          </w:tcPr>
          <w:p w:rsidR="008D0738" w:rsidRPr="00540996" w:rsidRDefault="008D0738" w:rsidP="008D0738">
            <w:pPr>
              <w:widowControl/>
              <w:rPr>
                <w:rFonts w:ascii="Meiryo UI" w:eastAsia="Meiryo UI" w:hAnsi="Meiryo UI" w:cs="Meiryo UI"/>
                <w:kern w:val="0"/>
                <w:sz w:val="20"/>
                <w:szCs w:val="21"/>
              </w:rPr>
            </w:pPr>
            <w:r w:rsidRPr="00540996">
              <w:rPr>
                <w:rFonts w:ascii="Meiryo UI" w:eastAsia="Meiryo UI" w:hAnsi="Meiryo UI" w:cs="Meiryo UI" w:hint="eastAsia"/>
                <w:kern w:val="0"/>
                <w:sz w:val="20"/>
                <w:szCs w:val="21"/>
              </w:rPr>
              <w:t>評価</w:t>
            </w:r>
          </w:p>
        </w:tc>
        <w:tc>
          <w:tcPr>
            <w:tcW w:w="704" w:type="dxa"/>
            <w:tcBorders>
              <w:top w:val="nil"/>
              <w:left w:val="nil"/>
              <w:bottom w:val="double" w:sz="4" w:space="0" w:color="auto"/>
              <w:right w:val="single" w:sz="4" w:space="0" w:color="auto"/>
            </w:tcBorders>
            <w:shd w:val="clear" w:color="auto" w:fill="auto"/>
            <w:noWrap/>
            <w:vAlign w:val="center"/>
            <w:hideMark/>
          </w:tcPr>
          <w:p w:rsidR="008D0738" w:rsidRPr="00540996" w:rsidRDefault="008D0738" w:rsidP="008D0738">
            <w:pPr>
              <w:widowControl/>
              <w:rPr>
                <w:rFonts w:ascii="Meiryo UI" w:eastAsia="Meiryo UI" w:hAnsi="Meiryo UI" w:cs="Meiryo UI"/>
                <w:kern w:val="0"/>
                <w:sz w:val="20"/>
                <w:szCs w:val="21"/>
              </w:rPr>
            </w:pPr>
            <w:r w:rsidRPr="00540996">
              <w:rPr>
                <w:rFonts w:ascii="Meiryo UI" w:eastAsia="Meiryo UI" w:hAnsi="Meiryo UI" w:cs="Meiryo UI" w:hint="eastAsia"/>
                <w:kern w:val="0"/>
                <w:sz w:val="20"/>
                <w:szCs w:val="21"/>
              </w:rPr>
              <w:t>合計</w:t>
            </w:r>
          </w:p>
        </w:tc>
      </w:tr>
      <w:tr w:rsidR="008D0738" w:rsidRPr="00F15BF0" w:rsidTr="00952520">
        <w:trPr>
          <w:trHeight w:val="357"/>
        </w:trPr>
        <w:tc>
          <w:tcPr>
            <w:tcW w:w="8642" w:type="dxa"/>
            <w:gridSpan w:val="6"/>
            <w:tcBorders>
              <w:top w:val="double" w:sz="4" w:space="0" w:color="auto"/>
              <w:left w:val="single" w:sz="4" w:space="0" w:color="auto"/>
              <w:bottom w:val="single" w:sz="4" w:space="0" w:color="auto"/>
              <w:right w:val="single" w:sz="4" w:space="0" w:color="auto"/>
            </w:tcBorders>
            <w:shd w:val="clear" w:color="auto" w:fill="D9E2F3" w:themeFill="accent5" w:themeFillTint="33"/>
            <w:vAlign w:val="center"/>
          </w:tcPr>
          <w:p w:rsidR="008D0738" w:rsidRPr="00F15BF0" w:rsidRDefault="008D0738" w:rsidP="008D0738">
            <w:pPr>
              <w:jc w:val="left"/>
              <w:rPr>
                <w:rFonts w:ascii="Meiryo UI" w:eastAsia="Meiryo UI" w:hAnsi="Meiryo UI" w:cs="Meiryo UI"/>
                <w:kern w:val="0"/>
                <w:szCs w:val="21"/>
              </w:rPr>
            </w:pPr>
            <w:r>
              <w:rPr>
                <w:rFonts w:ascii="Meiryo UI" w:eastAsia="Meiryo UI" w:hAnsi="Meiryo UI" w:hint="eastAsia"/>
                <w:kern w:val="0"/>
                <w:sz w:val="20"/>
                <w:szCs w:val="20"/>
              </w:rPr>
              <w:t>呼吸器（気道確保に係るもの）関連</w:t>
            </w:r>
          </w:p>
        </w:tc>
      </w:tr>
      <w:tr w:rsidR="008D0738" w:rsidRPr="00F15BF0" w:rsidTr="000D43FB">
        <w:trPr>
          <w:trHeight w:val="357"/>
        </w:trPr>
        <w:tc>
          <w:tcPr>
            <w:tcW w:w="5103" w:type="dxa"/>
            <w:tcBorders>
              <w:top w:val="single" w:sz="4" w:space="0" w:color="auto"/>
              <w:left w:val="single" w:sz="4" w:space="0" w:color="auto"/>
              <w:bottom w:val="dotted" w:sz="4" w:space="0" w:color="auto"/>
              <w:right w:val="double" w:sz="4" w:space="0" w:color="auto"/>
            </w:tcBorders>
            <w:shd w:val="clear" w:color="auto" w:fill="auto"/>
            <w:vAlign w:val="center"/>
          </w:tcPr>
          <w:p w:rsidR="008D0738" w:rsidRPr="00EE2A47" w:rsidRDefault="008D0738" w:rsidP="008D0738">
            <w:pPr>
              <w:jc w:val="left"/>
              <w:rPr>
                <w:rFonts w:ascii="Meiryo UI" w:eastAsia="Meiryo UI" w:hAnsi="Meiryo UI" w:cs="Meiryo UI"/>
                <w:kern w:val="0"/>
                <w:sz w:val="20"/>
                <w:szCs w:val="20"/>
              </w:rPr>
            </w:pPr>
            <w:r>
              <w:rPr>
                <w:rFonts w:ascii="Meiryo UI" w:eastAsia="Meiryo UI" w:hAnsi="Meiryo UI" w:hint="eastAsia"/>
                <w:kern w:val="0"/>
                <w:sz w:val="20"/>
                <w:szCs w:val="20"/>
              </w:rPr>
              <w:t xml:space="preserve">　</w:t>
            </w:r>
            <w:r w:rsidRPr="00EE2A47">
              <w:rPr>
                <w:rFonts w:ascii="Meiryo UI" w:eastAsia="Meiryo UI" w:hAnsi="Meiryo UI" w:hint="eastAsia"/>
                <w:kern w:val="0"/>
                <w:sz w:val="20"/>
                <w:szCs w:val="20"/>
              </w:rPr>
              <w:t>呼吸器（気道確保に係るもの）関連の基礎知識</w:t>
            </w:r>
          </w:p>
        </w:tc>
        <w:tc>
          <w:tcPr>
            <w:tcW w:w="709" w:type="dxa"/>
            <w:tcBorders>
              <w:top w:val="single" w:sz="4" w:space="0" w:color="auto"/>
              <w:left w:val="double" w:sz="4" w:space="0" w:color="auto"/>
              <w:bottom w:val="dotted"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w:t>
            </w:r>
          </w:p>
        </w:tc>
        <w:tc>
          <w:tcPr>
            <w:tcW w:w="709"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9"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0.5</w:t>
            </w:r>
          </w:p>
        </w:tc>
        <w:tc>
          <w:tcPr>
            <w:tcW w:w="704" w:type="dxa"/>
            <w:tcBorders>
              <w:top w:val="single" w:sz="4" w:space="0" w:color="auto"/>
              <w:left w:val="single" w:sz="4" w:space="0" w:color="auto"/>
              <w:bottom w:val="dotted"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4.5</w:t>
            </w:r>
          </w:p>
        </w:tc>
      </w:tr>
      <w:tr w:rsidR="008D0738" w:rsidRPr="00F15BF0" w:rsidTr="000D43FB">
        <w:trPr>
          <w:trHeight w:val="357"/>
        </w:trPr>
        <w:tc>
          <w:tcPr>
            <w:tcW w:w="5103" w:type="dxa"/>
            <w:tcBorders>
              <w:top w:val="dotted" w:sz="4" w:space="0" w:color="auto"/>
              <w:left w:val="single" w:sz="4" w:space="0" w:color="auto"/>
              <w:bottom w:val="single" w:sz="4" w:space="0" w:color="auto"/>
              <w:right w:val="double" w:sz="4" w:space="0" w:color="auto"/>
            </w:tcBorders>
            <w:shd w:val="clear" w:color="auto" w:fill="auto"/>
            <w:vAlign w:val="center"/>
          </w:tcPr>
          <w:p w:rsidR="008D0738" w:rsidRPr="00EE2A47" w:rsidRDefault="008D0738" w:rsidP="008D0738">
            <w:pPr>
              <w:jc w:val="left"/>
              <w:rPr>
                <w:rFonts w:ascii="Meiryo UI" w:eastAsia="Meiryo UI" w:hAnsi="Meiryo UI" w:cs="Meiryo UI"/>
                <w:kern w:val="0"/>
                <w:sz w:val="20"/>
                <w:szCs w:val="20"/>
              </w:rPr>
            </w:pPr>
            <w:r>
              <w:rPr>
                <w:rFonts w:ascii="Meiryo UI" w:eastAsia="Meiryo UI" w:hAnsi="Meiryo UI" w:hint="eastAsia"/>
                <w:kern w:val="0"/>
                <w:sz w:val="20"/>
                <w:szCs w:val="20"/>
              </w:rPr>
              <w:t xml:space="preserve">　</w:t>
            </w:r>
            <w:r w:rsidRPr="00EE2A47">
              <w:rPr>
                <w:rFonts w:ascii="Meiryo UI" w:eastAsia="Meiryo UI" w:hAnsi="Meiryo UI" w:hint="eastAsia"/>
                <w:kern w:val="0"/>
                <w:sz w:val="20"/>
                <w:szCs w:val="20"/>
              </w:rPr>
              <w:t>経口用気管チューブ又は経鼻用気管チューブの位置の調整</w:t>
            </w:r>
          </w:p>
        </w:tc>
        <w:tc>
          <w:tcPr>
            <w:tcW w:w="709" w:type="dxa"/>
            <w:tcBorders>
              <w:top w:val="dotted" w:sz="4" w:space="0" w:color="auto"/>
              <w:left w:val="double" w:sz="4" w:space="0" w:color="auto"/>
              <w:bottom w:val="single"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5</w:t>
            </w:r>
          </w:p>
        </w:tc>
        <w:tc>
          <w:tcPr>
            <w:tcW w:w="709" w:type="dxa"/>
            <w:tcBorders>
              <w:top w:val="dotted" w:sz="4" w:space="0" w:color="auto"/>
              <w:left w:val="nil"/>
              <w:bottom w:val="single"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9" w:type="dxa"/>
            <w:tcBorders>
              <w:top w:val="dotted" w:sz="4" w:space="0" w:color="auto"/>
              <w:left w:val="nil"/>
              <w:bottom w:val="single"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single"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0.5</w:t>
            </w:r>
          </w:p>
        </w:tc>
        <w:tc>
          <w:tcPr>
            <w:tcW w:w="704" w:type="dxa"/>
            <w:tcBorders>
              <w:top w:val="dotted" w:sz="4" w:space="0" w:color="auto"/>
              <w:left w:val="single" w:sz="4" w:space="0" w:color="auto"/>
              <w:bottom w:val="single"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5.5</w:t>
            </w:r>
          </w:p>
        </w:tc>
      </w:tr>
      <w:tr w:rsidR="008D0738" w:rsidRPr="00F15BF0" w:rsidTr="00952520">
        <w:trPr>
          <w:trHeight w:val="357"/>
        </w:trPr>
        <w:tc>
          <w:tcPr>
            <w:tcW w:w="8642"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D0738" w:rsidRPr="00F15BF0" w:rsidRDefault="008D0738" w:rsidP="008D0738">
            <w:pPr>
              <w:jc w:val="left"/>
              <w:rPr>
                <w:rFonts w:ascii="Meiryo UI" w:eastAsia="Meiryo UI" w:hAnsi="Meiryo UI" w:cs="Meiryo UI"/>
                <w:kern w:val="0"/>
                <w:szCs w:val="21"/>
              </w:rPr>
            </w:pPr>
            <w:r>
              <w:rPr>
                <w:rFonts w:ascii="Meiryo UI" w:eastAsia="Meiryo UI" w:hAnsi="Meiryo UI" w:cs="Meiryo UI" w:hint="eastAsia"/>
                <w:kern w:val="0"/>
                <w:sz w:val="20"/>
                <w:szCs w:val="20"/>
              </w:rPr>
              <w:t>呼吸器（人工呼吸療法に係るもの）関連</w:t>
            </w:r>
          </w:p>
        </w:tc>
      </w:tr>
      <w:tr w:rsidR="008D0738" w:rsidRPr="001A7DB8" w:rsidTr="000D43FB">
        <w:trPr>
          <w:trHeight w:val="357"/>
        </w:trPr>
        <w:tc>
          <w:tcPr>
            <w:tcW w:w="5103" w:type="dxa"/>
            <w:tcBorders>
              <w:top w:val="single" w:sz="4" w:space="0" w:color="auto"/>
              <w:left w:val="single" w:sz="4" w:space="0" w:color="auto"/>
              <w:bottom w:val="dotted" w:sz="4" w:space="0" w:color="auto"/>
              <w:right w:val="double" w:sz="4" w:space="0" w:color="auto"/>
            </w:tcBorders>
            <w:shd w:val="clear" w:color="auto" w:fill="auto"/>
            <w:vAlign w:val="center"/>
            <w:hideMark/>
          </w:tcPr>
          <w:p w:rsidR="008D0738" w:rsidRPr="00EE2A47" w:rsidRDefault="008D0738" w:rsidP="008D0738">
            <w:pPr>
              <w:jc w:val="left"/>
              <w:rPr>
                <w:rFonts w:ascii="Meiryo UI" w:eastAsia="Meiryo UI" w:hAnsi="Meiryo UI" w:cs="Meiryo UI"/>
                <w:kern w:val="0"/>
                <w:sz w:val="20"/>
                <w:szCs w:val="20"/>
              </w:rPr>
            </w:pPr>
            <w:r>
              <w:rPr>
                <w:rFonts w:ascii="Meiryo UI" w:eastAsia="Meiryo UI" w:hAnsi="Meiryo UI" w:cs="Meiryo UI" w:hint="eastAsia"/>
                <w:kern w:val="0"/>
                <w:sz w:val="20"/>
                <w:szCs w:val="20"/>
              </w:rPr>
              <w:t xml:space="preserve">　</w:t>
            </w:r>
            <w:r w:rsidRPr="00EE2A47">
              <w:rPr>
                <w:rFonts w:ascii="Meiryo UI" w:eastAsia="Meiryo UI" w:hAnsi="Meiryo UI" w:cs="Meiryo UI" w:hint="eastAsia"/>
                <w:kern w:val="0"/>
                <w:sz w:val="20"/>
                <w:szCs w:val="20"/>
              </w:rPr>
              <w:t>呼吸器（人工呼吸療法に係るもの）関連の基礎知識</w:t>
            </w:r>
          </w:p>
        </w:tc>
        <w:tc>
          <w:tcPr>
            <w:tcW w:w="709" w:type="dxa"/>
            <w:tcBorders>
              <w:top w:val="single" w:sz="4" w:space="0" w:color="auto"/>
              <w:left w:val="double" w:sz="4" w:space="0" w:color="auto"/>
              <w:bottom w:val="dotted" w:sz="4" w:space="0" w:color="auto"/>
              <w:right w:val="single" w:sz="4" w:space="0" w:color="auto"/>
            </w:tcBorders>
            <w:shd w:val="clear" w:color="auto" w:fill="auto"/>
            <w:noWrap/>
            <w:vAlign w:val="center"/>
            <w:hideMark/>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５</w:t>
            </w:r>
          </w:p>
        </w:tc>
        <w:tc>
          <w:tcPr>
            <w:tcW w:w="709"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9"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0.2</w:t>
            </w:r>
          </w:p>
        </w:tc>
        <w:tc>
          <w:tcPr>
            <w:tcW w:w="70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5.2</w:t>
            </w:r>
          </w:p>
        </w:tc>
      </w:tr>
      <w:tr w:rsidR="008D0738" w:rsidRPr="001A7DB8" w:rsidTr="000D43FB">
        <w:trPr>
          <w:trHeight w:val="357"/>
        </w:trPr>
        <w:tc>
          <w:tcPr>
            <w:tcW w:w="5103" w:type="dxa"/>
            <w:tcBorders>
              <w:top w:val="dotted" w:sz="4" w:space="0" w:color="auto"/>
              <w:left w:val="single" w:sz="4" w:space="0" w:color="auto"/>
              <w:bottom w:val="dotted" w:sz="4" w:space="0" w:color="auto"/>
              <w:right w:val="double" w:sz="4" w:space="0" w:color="auto"/>
            </w:tcBorders>
            <w:shd w:val="clear" w:color="auto" w:fill="auto"/>
            <w:vAlign w:val="center"/>
            <w:hideMark/>
          </w:tcPr>
          <w:p w:rsidR="008D0738" w:rsidRPr="00EE2A47" w:rsidRDefault="008D0738" w:rsidP="008D0738">
            <w:pPr>
              <w:widowControl/>
              <w:jc w:val="left"/>
              <w:rPr>
                <w:rFonts w:ascii="Meiryo UI" w:eastAsia="Meiryo UI" w:hAnsi="Meiryo UI" w:cs="Meiryo UI"/>
                <w:kern w:val="0"/>
                <w:sz w:val="20"/>
                <w:szCs w:val="20"/>
              </w:rPr>
            </w:pPr>
            <w:r>
              <w:rPr>
                <w:rFonts w:ascii="Meiryo UI" w:eastAsia="Meiryo UI" w:hAnsi="Meiryo UI" w:cs="Meiryo UI" w:hint="eastAsia"/>
                <w:kern w:val="0"/>
                <w:sz w:val="20"/>
                <w:szCs w:val="20"/>
              </w:rPr>
              <w:t xml:space="preserve">　</w:t>
            </w:r>
            <w:r w:rsidRPr="00EE2A47">
              <w:rPr>
                <w:rFonts w:ascii="Meiryo UI" w:eastAsia="Meiryo UI" w:hAnsi="Meiryo UI" w:cs="Meiryo UI" w:hint="eastAsia"/>
                <w:kern w:val="0"/>
                <w:sz w:val="20"/>
                <w:szCs w:val="20"/>
              </w:rPr>
              <w:t>侵襲的陽圧換気の設定の変更</w:t>
            </w:r>
          </w:p>
        </w:tc>
        <w:tc>
          <w:tcPr>
            <w:tcW w:w="709" w:type="dxa"/>
            <w:tcBorders>
              <w:top w:val="dotted" w:sz="4" w:space="0" w:color="auto"/>
              <w:left w:val="double" w:sz="4" w:space="0" w:color="auto"/>
              <w:bottom w:val="dotted" w:sz="4" w:space="0" w:color="auto"/>
              <w:right w:val="single" w:sz="4" w:space="0" w:color="auto"/>
            </w:tcBorders>
            <w:shd w:val="clear" w:color="auto" w:fill="auto"/>
            <w:noWrap/>
            <w:vAlign w:val="center"/>
            <w:hideMark/>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2</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0.2</w:t>
            </w:r>
          </w:p>
        </w:tc>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6.2</w:t>
            </w:r>
          </w:p>
        </w:tc>
      </w:tr>
      <w:tr w:rsidR="008D0738" w:rsidRPr="001A7DB8" w:rsidTr="000D43FB">
        <w:trPr>
          <w:trHeight w:val="357"/>
        </w:trPr>
        <w:tc>
          <w:tcPr>
            <w:tcW w:w="5103" w:type="dxa"/>
            <w:tcBorders>
              <w:top w:val="dotted" w:sz="4" w:space="0" w:color="auto"/>
              <w:left w:val="single" w:sz="4" w:space="0" w:color="auto"/>
              <w:bottom w:val="dotted" w:sz="4" w:space="0" w:color="auto"/>
              <w:right w:val="double" w:sz="4" w:space="0" w:color="auto"/>
            </w:tcBorders>
            <w:shd w:val="clear" w:color="auto" w:fill="auto"/>
            <w:vAlign w:val="center"/>
          </w:tcPr>
          <w:p w:rsidR="008D0738" w:rsidRPr="00EE2A47" w:rsidRDefault="008D0738" w:rsidP="008D0738">
            <w:pPr>
              <w:widowControl/>
              <w:jc w:val="left"/>
              <w:rPr>
                <w:rFonts w:ascii="Meiryo UI" w:eastAsia="Meiryo UI" w:hAnsi="Meiryo UI" w:cs="Meiryo UI"/>
                <w:kern w:val="0"/>
                <w:sz w:val="20"/>
                <w:szCs w:val="20"/>
              </w:rPr>
            </w:pPr>
            <w:r>
              <w:rPr>
                <w:rFonts w:ascii="Meiryo UI" w:eastAsia="Meiryo UI" w:hAnsi="Meiryo UI" w:hint="eastAsia"/>
                <w:sz w:val="20"/>
                <w:szCs w:val="20"/>
              </w:rPr>
              <w:t xml:space="preserve">　</w:t>
            </w:r>
            <w:r w:rsidRPr="00EE2A47">
              <w:rPr>
                <w:rFonts w:ascii="Meiryo UI" w:eastAsia="Meiryo UI" w:hAnsi="Meiryo UI"/>
                <w:sz w:val="20"/>
                <w:szCs w:val="20"/>
              </w:rPr>
              <w:t>非侵襲的陽圧換気の設定の変更</w:t>
            </w:r>
          </w:p>
        </w:tc>
        <w:tc>
          <w:tcPr>
            <w:tcW w:w="709" w:type="dxa"/>
            <w:tcBorders>
              <w:top w:val="dotted" w:sz="4" w:space="0" w:color="auto"/>
              <w:left w:val="double" w:sz="4" w:space="0" w:color="auto"/>
              <w:bottom w:val="dotted"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2</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0.2</w:t>
            </w:r>
          </w:p>
        </w:tc>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6.2</w:t>
            </w:r>
          </w:p>
        </w:tc>
      </w:tr>
      <w:tr w:rsidR="008D0738" w:rsidRPr="001A7DB8" w:rsidTr="000D43FB">
        <w:trPr>
          <w:trHeight w:val="357"/>
        </w:trPr>
        <w:tc>
          <w:tcPr>
            <w:tcW w:w="5103" w:type="dxa"/>
            <w:tcBorders>
              <w:top w:val="dotted" w:sz="4" w:space="0" w:color="auto"/>
              <w:left w:val="single" w:sz="4" w:space="0" w:color="auto"/>
              <w:bottom w:val="dotted" w:sz="4" w:space="0" w:color="auto"/>
              <w:right w:val="double" w:sz="4" w:space="0" w:color="auto"/>
            </w:tcBorders>
            <w:shd w:val="clear" w:color="auto" w:fill="auto"/>
            <w:vAlign w:val="center"/>
          </w:tcPr>
          <w:p w:rsidR="008D0738" w:rsidRPr="00EE2A47" w:rsidRDefault="008D0738" w:rsidP="008D0738">
            <w:pPr>
              <w:autoSpaceDE w:val="0"/>
              <w:autoSpaceDN w:val="0"/>
              <w:adjustRightInd w:val="0"/>
              <w:spacing w:line="0" w:lineRule="atLeast"/>
              <w:jc w:val="left"/>
              <w:rPr>
                <w:rFonts w:ascii="Meiryo UI" w:eastAsia="Meiryo UI" w:hAnsi="Meiryo UI"/>
                <w:sz w:val="20"/>
                <w:szCs w:val="20"/>
              </w:rPr>
            </w:pPr>
            <w:r>
              <w:rPr>
                <w:rFonts w:ascii="Meiryo UI" w:eastAsia="Meiryo UI" w:hAnsi="Meiryo UI" w:hint="eastAsia"/>
                <w:sz w:val="20"/>
                <w:szCs w:val="20"/>
              </w:rPr>
              <w:t xml:space="preserve">　</w:t>
            </w:r>
            <w:r w:rsidRPr="00EE2A47">
              <w:rPr>
                <w:rFonts w:ascii="Meiryo UI" w:eastAsia="Meiryo UI" w:hAnsi="Meiryo UI" w:hint="eastAsia"/>
                <w:sz w:val="20"/>
                <w:szCs w:val="20"/>
              </w:rPr>
              <w:t>人工呼吸管理がなされている者に対する鎮静薬の投与量の調整</w:t>
            </w:r>
          </w:p>
        </w:tc>
        <w:tc>
          <w:tcPr>
            <w:tcW w:w="709" w:type="dxa"/>
            <w:tcBorders>
              <w:top w:val="dotted" w:sz="4" w:space="0" w:color="auto"/>
              <w:left w:val="double" w:sz="4" w:space="0" w:color="auto"/>
              <w:bottom w:val="dotted"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2</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0.2</w:t>
            </w:r>
          </w:p>
        </w:tc>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6.2</w:t>
            </w:r>
          </w:p>
        </w:tc>
      </w:tr>
      <w:tr w:rsidR="008D0738" w:rsidRPr="001A7DB8" w:rsidTr="000D43FB">
        <w:trPr>
          <w:trHeight w:val="357"/>
        </w:trPr>
        <w:tc>
          <w:tcPr>
            <w:tcW w:w="5103" w:type="dxa"/>
            <w:tcBorders>
              <w:top w:val="dotted" w:sz="4" w:space="0" w:color="auto"/>
              <w:left w:val="single" w:sz="4" w:space="0" w:color="auto"/>
              <w:bottom w:val="single" w:sz="4" w:space="0" w:color="auto"/>
              <w:right w:val="double" w:sz="4" w:space="0" w:color="auto"/>
            </w:tcBorders>
            <w:shd w:val="clear" w:color="auto" w:fill="auto"/>
            <w:vAlign w:val="center"/>
          </w:tcPr>
          <w:p w:rsidR="008D0738" w:rsidRPr="00EE2A47" w:rsidRDefault="008D0738" w:rsidP="008D0738">
            <w:pPr>
              <w:autoSpaceDE w:val="0"/>
              <w:autoSpaceDN w:val="0"/>
              <w:adjustRightInd w:val="0"/>
              <w:spacing w:line="0" w:lineRule="atLeast"/>
              <w:jc w:val="left"/>
              <w:rPr>
                <w:rFonts w:ascii="Meiryo UI" w:eastAsia="Meiryo UI" w:hAnsi="Meiryo UI"/>
                <w:sz w:val="20"/>
                <w:szCs w:val="20"/>
              </w:rPr>
            </w:pPr>
            <w:r>
              <w:rPr>
                <w:rFonts w:ascii="Meiryo UI" w:eastAsia="Meiryo UI" w:hAnsi="Meiryo UI" w:hint="eastAsia"/>
                <w:sz w:val="20"/>
                <w:szCs w:val="20"/>
              </w:rPr>
              <w:t xml:space="preserve">　</w:t>
            </w:r>
            <w:r w:rsidRPr="00EE2A47">
              <w:rPr>
                <w:rFonts w:ascii="Meiryo UI" w:eastAsia="Meiryo UI" w:hAnsi="Meiryo UI" w:hint="eastAsia"/>
                <w:sz w:val="20"/>
                <w:szCs w:val="20"/>
              </w:rPr>
              <w:t>人工呼吸器からの離脱</w:t>
            </w:r>
          </w:p>
        </w:tc>
        <w:tc>
          <w:tcPr>
            <w:tcW w:w="709" w:type="dxa"/>
            <w:tcBorders>
              <w:top w:val="dotted" w:sz="4" w:space="0" w:color="auto"/>
              <w:left w:val="double" w:sz="4" w:space="0" w:color="auto"/>
              <w:bottom w:val="single"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w:t>
            </w:r>
          </w:p>
        </w:tc>
        <w:tc>
          <w:tcPr>
            <w:tcW w:w="709" w:type="dxa"/>
            <w:tcBorders>
              <w:top w:val="dotted" w:sz="4" w:space="0" w:color="auto"/>
              <w:left w:val="nil"/>
              <w:bottom w:val="single"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2</w:t>
            </w:r>
          </w:p>
        </w:tc>
        <w:tc>
          <w:tcPr>
            <w:tcW w:w="709" w:type="dxa"/>
            <w:tcBorders>
              <w:top w:val="dotted" w:sz="4" w:space="0" w:color="auto"/>
              <w:left w:val="nil"/>
              <w:bottom w:val="single"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single"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0.2</w:t>
            </w:r>
          </w:p>
        </w:tc>
        <w:tc>
          <w:tcPr>
            <w:tcW w:w="704" w:type="dxa"/>
            <w:tcBorders>
              <w:top w:val="dotted" w:sz="4" w:space="0" w:color="auto"/>
              <w:left w:val="single" w:sz="4" w:space="0" w:color="auto"/>
              <w:bottom w:val="single"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6.2</w:t>
            </w:r>
          </w:p>
        </w:tc>
      </w:tr>
      <w:tr w:rsidR="008D0738" w:rsidRPr="00F15BF0" w:rsidTr="00952520">
        <w:trPr>
          <w:trHeight w:val="357"/>
        </w:trPr>
        <w:tc>
          <w:tcPr>
            <w:tcW w:w="8642"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D0738" w:rsidRPr="00F15BF0" w:rsidRDefault="008D0738" w:rsidP="008D0738">
            <w:pPr>
              <w:jc w:val="left"/>
              <w:rPr>
                <w:rFonts w:ascii="Meiryo UI" w:eastAsia="Meiryo UI" w:hAnsi="Meiryo UI" w:cs="Meiryo UI"/>
                <w:kern w:val="0"/>
                <w:szCs w:val="21"/>
              </w:rPr>
            </w:pPr>
            <w:r>
              <w:rPr>
                <w:rFonts w:ascii="Meiryo UI" w:eastAsia="Meiryo UI" w:hAnsi="Meiryo UI" w:hint="eastAsia"/>
                <w:sz w:val="20"/>
                <w:szCs w:val="20"/>
              </w:rPr>
              <w:t>栄養に係るカテーテル管理（中心静脈カテーテル管理）関連</w:t>
            </w:r>
          </w:p>
        </w:tc>
      </w:tr>
      <w:tr w:rsidR="008D0738" w:rsidRPr="00F15BF0" w:rsidTr="00952520">
        <w:trPr>
          <w:trHeight w:val="357"/>
        </w:trPr>
        <w:tc>
          <w:tcPr>
            <w:tcW w:w="5103" w:type="dxa"/>
            <w:tcBorders>
              <w:top w:val="single" w:sz="4" w:space="0" w:color="auto"/>
              <w:left w:val="single" w:sz="4" w:space="0" w:color="auto"/>
              <w:bottom w:val="dotted" w:sz="4" w:space="0" w:color="auto"/>
              <w:right w:val="double" w:sz="4" w:space="0" w:color="auto"/>
            </w:tcBorders>
            <w:shd w:val="clear" w:color="auto" w:fill="auto"/>
            <w:vAlign w:val="center"/>
          </w:tcPr>
          <w:p w:rsidR="008D0738" w:rsidRPr="00EE2A47" w:rsidRDefault="008D0738" w:rsidP="008D0738">
            <w:pPr>
              <w:widowControl/>
              <w:jc w:val="left"/>
              <w:rPr>
                <w:rFonts w:ascii="Meiryo UI" w:eastAsia="Meiryo UI" w:hAnsi="Meiryo UI"/>
                <w:kern w:val="0"/>
                <w:sz w:val="20"/>
                <w:szCs w:val="20"/>
              </w:rPr>
            </w:pPr>
            <w:r>
              <w:rPr>
                <w:rFonts w:ascii="Meiryo UI" w:eastAsia="Meiryo UI" w:hAnsi="Meiryo UI" w:hint="eastAsia"/>
                <w:sz w:val="20"/>
                <w:szCs w:val="20"/>
              </w:rPr>
              <w:t xml:space="preserve">　中心静脈カテーテルの基礎知識</w:t>
            </w:r>
          </w:p>
        </w:tc>
        <w:tc>
          <w:tcPr>
            <w:tcW w:w="709" w:type="dxa"/>
            <w:tcBorders>
              <w:top w:val="single" w:sz="4" w:space="0" w:color="auto"/>
              <w:left w:val="double" w:sz="4" w:space="0" w:color="auto"/>
              <w:bottom w:val="dotted"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3</w:t>
            </w:r>
          </w:p>
        </w:tc>
        <w:tc>
          <w:tcPr>
            <w:tcW w:w="709"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9"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0.5</w:t>
            </w:r>
          </w:p>
        </w:tc>
        <w:tc>
          <w:tcPr>
            <w:tcW w:w="704" w:type="dxa"/>
            <w:tcBorders>
              <w:top w:val="single" w:sz="4" w:space="0" w:color="auto"/>
              <w:left w:val="single" w:sz="4" w:space="0" w:color="auto"/>
              <w:bottom w:val="dotted" w:sz="4" w:space="0" w:color="auto"/>
              <w:right w:val="single" w:sz="4" w:space="0" w:color="auto"/>
            </w:tcBorders>
            <w:shd w:val="clear" w:color="auto" w:fill="FFFFFF" w:themeFill="background1"/>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3.5</w:t>
            </w:r>
          </w:p>
        </w:tc>
      </w:tr>
      <w:tr w:rsidR="008D0738" w:rsidRPr="00F15BF0" w:rsidTr="000D43FB">
        <w:trPr>
          <w:trHeight w:val="357"/>
        </w:trPr>
        <w:tc>
          <w:tcPr>
            <w:tcW w:w="5103" w:type="dxa"/>
            <w:tcBorders>
              <w:top w:val="dotted" w:sz="4" w:space="0" w:color="auto"/>
              <w:left w:val="single" w:sz="4" w:space="0" w:color="auto"/>
              <w:bottom w:val="single" w:sz="4" w:space="0" w:color="000000"/>
              <w:right w:val="double" w:sz="4" w:space="0" w:color="auto"/>
            </w:tcBorders>
            <w:shd w:val="clear" w:color="auto" w:fill="auto"/>
            <w:vAlign w:val="center"/>
          </w:tcPr>
          <w:p w:rsidR="008D0738" w:rsidRPr="00EE2A47" w:rsidRDefault="008D0738" w:rsidP="008D0738">
            <w:pPr>
              <w:widowControl/>
              <w:jc w:val="left"/>
              <w:rPr>
                <w:rFonts w:ascii="Meiryo UI" w:eastAsia="Meiryo UI" w:hAnsi="Meiryo UI"/>
                <w:sz w:val="20"/>
                <w:szCs w:val="20"/>
              </w:rPr>
            </w:pPr>
            <w:r>
              <w:rPr>
                <w:rFonts w:ascii="Meiryo UI" w:eastAsia="Meiryo UI" w:hAnsi="Meiryo UI" w:hint="eastAsia"/>
                <w:sz w:val="20"/>
                <w:szCs w:val="20"/>
              </w:rPr>
              <w:t xml:space="preserve">　</w:t>
            </w:r>
            <w:r w:rsidRPr="00EE2A47">
              <w:rPr>
                <w:rFonts w:ascii="Meiryo UI" w:eastAsia="Meiryo UI" w:hAnsi="Meiryo UI"/>
                <w:sz w:val="20"/>
                <w:szCs w:val="20"/>
              </w:rPr>
              <w:t>中心静脈カテーテルの抜去</w:t>
            </w:r>
          </w:p>
        </w:tc>
        <w:tc>
          <w:tcPr>
            <w:tcW w:w="709" w:type="dxa"/>
            <w:tcBorders>
              <w:top w:val="dotted" w:sz="4" w:space="0" w:color="auto"/>
              <w:left w:val="double" w:sz="4" w:space="0" w:color="auto"/>
              <w:bottom w:val="single" w:sz="4" w:space="0" w:color="000000"/>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w:t>
            </w:r>
          </w:p>
        </w:tc>
        <w:tc>
          <w:tcPr>
            <w:tcW w:w="709" w:type="dxa"/>
            <w:tcBorders>
              <w:top w:val="dotted" w:sz="4" w:space="0" w:color="auto"/>
              <w:left w:val="nil"/>
              <w:bottom w:val="single" w:sz="4" w:space="0" w:color="000000"/>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9" w:type="dxa"/>
            <w:tcBorders>
              <w:top w:val="dotted" w:sz="4" w:space="0" w:color="auto"/>
              <w:left w:val="nil"/>
              <w:bottom w:val="single" w:sz="4" w:space="0" w:color="000000"/>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single" w:sz="4" w:space="0" w:color="000000"/>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0.5</w:t>
            </w:r>
          </w:p>
        </w:tc>
        <w:tc>
          <w:tcPr>
            <w:tcW w:w="704" w:type="dxa"/>
            <w:tcBorders>
              <w:top w:val="dotted" w:sz="4" w:space="0" w:color="auto"/>
              <w:left w:val="single" w:sz="4" w:space="0" w:color="auto"/>
              <w:bottom w:val="single" w:sz="4" w:space="0" w:color="000000"/>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4.5</w:t>
            </w:r>
          </w:p>
        </w:tc>
      </w:tr>
      <w:tr w:rsidR="008D0738" w:rsidRPr="00F15BF0" w:rsidTr="00952520">
        <w:trPr>
          <w:trHeight w:val="357"/>
        </w:trPr>
        <w:tc>
          <w:tcPr>
            <w:tcW w:w="8642" w:type="dxa"/>
            <w:gridSpan w:val="6"/>
            <w:tcBorders>
              <w:top w:val="single" w:sz="4" w:space="0" w:color="000000"/>
              <w:left w:val="single" w:sz="4" w:space="0" w:color="auto"/>
              <w:bottom w:val="single" w:sz="4" w:space="0" w:color="auto"/>
              <w:right w:val="single" w:sz="4" w:space="0" w:color="auto"/>
            </w:tcBorders>
            <w:shd w:val="clear" w:color="auto" w:fill="D9E2F3" w:themeFill="accent5" w:themeFillTint="33"/>
            <w:vAlign w:val="center"/>
          </w:tcPr>
          <w:p w:rsidR="008D0738" w:rsidRPr="00F15BF0" w:rsidRDefault="008D0738" w:rsidP="008D0738">
            <w:pPr>
              <w:jc w:val="left"/>
              <w:rPr>
                <w:rFonts w:ascii="Meiryo UI" w:eastAsia="Meiryo UI" w:hAnsi="Meiryo UI" w:cs="Meiryo UI"/>
                <w:kern w:val="0"/>
                <w:szCs w:val="21"/>
              </w:rPr>
            </w:pPr>
            <w:r>
              <w:rPr>
                <w:rFonts w:ascii="Meiryo UI" w:eastAsia="Meiryo UI" w:hAnsi="Meiryo UI" w:hint="eastAsia"/>
                <w:sz w:val="20"/>
                <w:szCs w:val="20"/>
              </w:rPr>
              <w:t>栄養及び水分管理に係る薬剤投与関連</w:t>
            </w:r>
          </w:p>
        </w:tc>
      </w:tr>
      <w:tr w:rsidR="008D0738" w:rsidRPr="00F15BF0" w:rsidTr="000D43FB">
        <w:trPr>
          <w:trHeight w:val="357"/>
        </w:trPr>
        <w:tc>
          <w:tcPr>
            <w:tcW w:w="5103" w:type="dxa"/>
            <w:tcBorders>
              <w:top w:val="single" w:sz="4" w:space="0" w:color="auto"/>
              <w:left w:val="single" w:sz="4" w:space="0" w:color="auto"/>
              <w:bottom w:val="dotted" w:sz="4" w:space="0" w:color="auto"/>
              <w:right w:val="double" w:sz="4" w:space="0" w:color="auto"/>
            </w:tcBorders>
            <w:shd w:val="clear" w:color="auto" w:fill="auto"/>
            <w:vAlign w:val="center"/>
          </w:tcPr>
          <w:p w:rsidR="008D0738" w:rsidRPr="00EE2A47" w:rsidRDefault="008D0738" w:rsidP="008D0738">
            <w:pPr>
              <w:widowControl/>
              <w:jc w:val="left"/>
              <w:rPr>
                <w:rFonts w:ascii="Meiryo UI" w:eastAsia="Meiryo UI" w:hAnsi="Meiryo UI"/>
                <w:sz w:val="20"/>
                <w:szCs w:val="20"/>
              </w:rPr>
            </w:pPr>
            <w:r>
              <w:rPr>
                <w:rFonts w:ascii="Meiryo UI" w:eastAsia="Meiryo UI" w:hAnsi="Meiryo UI" w:hint="eastAsia"/>
                <w:sz w:val="20"/>
                <w:szCs w:val="20"/>
              </w:rPr>
              <w:t xml:space="preserve">　</w:t>
            </w:r>
            <w:r w:rsidRPr="00EE2A47">
              <w:rPr>
                <w:rFonts w:ascii="Meiryo UI" w:eastAsia="Meiryo UI" w:hAnsi="Meiryo UI" w:hint="eastAsia"/>
                <w:sz w:val="20"/>
                <w:szCs w:val="20"/>
              </w:rPr>
              <w:t>栄養及び水分管理に係る薬剤投与関連の基礎知識</w:t>
            </w:r>
          </w:p>
        </w:tc>
        <w:tc>
          <w:tcPr>
            <w:tcW w:w="709" w:type="dxa"/>
            <w:tcBorders>
              <w:top w:val="single" w:sz="4" w:space="0" w:color="auto"/>
              <w:left w:val="double" w:sz="4" w:space="0" w:color="auto"/>
              <w:bottom w:val="dotted"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6</w:t>
            </w:r>
          </w:p>
        </w:tc>
        <w:tc>
          <w:tcPr>
            <w:tcW w:w="709"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9"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0.4</w:t>
            </w:r>
          </w:p>
        </w:tc>
        <w:tc>
          <w:tcPr>
            <w:tcW w:w="704" w:type="dxa"/>
            <w:tcBorders>
              <w:top w:val="single" w:sz="4" w:space="0" w:color="auto"/>
              <w:left w:val="single" w:sz="4" w:space="0" w:color="auto"/>
              <w:bottom w:val="dotted"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6.4</w:t>
            </w:r>
          </w:p>
        </w:tc>
      </w:tr>
      <w:tr w:rsidR="008D0738" w:rsidRPr="00F15BF0" w:rsidTr="000D43FB">
        <w:trPr>
          <w:trHeight w:val="357"/>
        </w:trPr>
        <w:tc>
          <w:tcPr>
            <w:tcW w:w="5103" w:type="dxa"/>
            <w:tcBorders>
              <w:top w:val="dotted" w:sz="4" w:space="0" w:color="auto"/>
              <w:left w:val="single" w:sz="4" w:space="0" w:color="auto"/>
              <w:bottom w:val="dotted" w:sz="4" w:space="0" w:color="auto"/>
              <w:right w:val="double" w:sz="4" w:space="0" w:color="auto"/>
            </w:tcBorders>
            <w:shd w:val="clear" w:color="auto" w:fill="auto"/>
            <w:vAlign w:val="center"/>
          </w:tcPr>
          <w:p w:rsidR="008D0738" w:rsidRPr="00EE2A47" w:rsidRDefault="008D0738" w:rsidP="008D0738">
            <w:pPr>
              <w:widowControl/>
              <w:jc w:val="left"/>
              <w:rPr>
                <w:rFonts w:ascii="Meiryo UI" w:eastAsia="Meiryo UI" w:hAnsi="Meiryo UI"/>
                <w:sz w:val="20"/>
                <w:szCs w:val="20"/>
              </w:rPr>
            </w:pPr>
            <w:r>
              <w:rPr>
                <w:rFonts w:ascii="Meiryo UI" w:eastAsia="Meiryo UI" w:hAnsi="Meiryo UI" w:hint="eastAsia"/>
                <w:sz w:val="20"/>
                <w:szCs w:val="20"/>
              </w:rPr>
              <w:t xml:space="preserve">　</w:t>
            </w:r>
            <w:r w:rsidRPr="00EE2A47">
              <w:rPr>
                <w:rFonts w:ascii="Meiryo UI" w:eastAsia="Meiryo UI" w:hAnsi="Meiryo UI" w:hint="eastAsia"/>
                <w:sz w:val="20"/>
                <w:szCs w:val="20"/>
              </w:rPr>
              <w:t>持続点滴中の高カロリー輸液の投与量の調整</w:t>
            </w:r>
          </w:p>
        </w:tc>
        <w:tc>
          <w:tcPr>
            <w:tcW w:w="709" w:type="dxa"/>
            <w:tcBorders>
              <w:top w:val="dotted" w:sz="4" w:space="0" w:color="auto"/>
              <w:left w:val="double" w:sz="4" w:space="0" w:color="auto"/>
              <w:bottom w:val="dotted"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1</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0.3</w:t>
            </w:r>
          </w:p>
        </w:tc>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5.3</w:t>
            </w:r>
          </w:p>
        </w:tc>
      </w:tr>
      <w:tr w:rsidR="008D0738" w:rsidRPr="00F15BF0" w:rsidTr="000D43FB">
        <w:trPr>
          <w:trHeight w:val="357"/>
        </w:trPr>
        <w:tc>
          <w:tcPr>
            <w:tcW w:w="5103" w:type="dxa"/>
            <w:tcBorders>
              <w:top w:val="dotted" w:sz="4" w:space="0" w:color="auto"/>
              <w:left w:val="single" w:sz="4" w:space="0" w:color="auto"/>
              <w:bottom w:val="single" w:sz="4" w:space="0" w:color="000000"/>
              <w:right w:val="double" w:sz="4" w:space="0" w:color="auto"/>
            </w:tcBorders>
            <w:shd w:val="clear" w:color="auto" w:fill="auto"/>
            <w:vAlign w:val="center"/>
          </w:tcPr>
          <w:p w:rsidR="008D0738" w:rsidRPr="00EE2A47" w:rsidRDefault="008D0738" w:rsidP="008D0738">
            <w:pPr>
              <w:widowControl/>
              <w:jc w:val="left"/>
              <w:rPr>
                <w:rFonts w:ascii="Meiryo UI" w:eastAsia="Meiryo UI" w:hAnsi="Meiryo UI"/>
                <w:sz w:val="20"/>
                <w:szCs w:val="20"/>
              </w:rPr>
            </w:pPr>
            <w:r>
              <w:rPr>
                <w:rFonts w:ascii="Meiryo UI" w:eastAsia="Meiryo UI" w:hAnsi="Meiryo UI" w:hint="eastAsia"/>
                <w:sz w:val="20"/>
                <w:szCs w:val="20"/>
              </w:rPr>
              <w:t xml:space="preserve">　</w:t>
            </w:r>
            <w:r w:rsidRPr="00EE2A47">
              <w:rPr>
                <w:rFonts w:ascii="Meiryo UI" w:eastAsia="Meiryo UI" w:hAnsi="Meiryo UI" w:hint="eastAsia"/>
                <w:sz w:val="20"/>
                <w:szCs w:val="20"/>
              </w:rPr>
              <w:t>脱水症状に対する輸液による補正</w:t>
            </w:r>
          </w:p>
        </w:tc>
        <w:tc>
          <w:tcPr>
            <w:tcW w:w="709" w:type="dxa"/>
            <w:tcBorders>
              <w:top w:val="dotted" w:sz="4" w:space="0" w:color="auto"/>
              <w:left w:val="double" w:sz="4" w:space="0" w:color="auto"/>
              <w:bottom w:val="single" w:sz="4" w:space="0" w:color="000000"/>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w:t>
            </w:r>
          </w:p>
        </w:tc>
        <w:tc>
          <w:tcPr>
            <w:tcW w:w="709" w:type="dxa"/>
            <w:tcBorders>
              <w:top w:val="dotted" w:sz="4" w:space="0" w:color="auto"/>
              <w:left w:val="nil"/>
              <w:bottom w:val="single" w:sz="4" w:space="0" w:color="000000"/>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1</w:t>
            </w:r>
          </w:p>
        </w:tc>
        <w:tc>
          <w:tcPr>
            <w:tcW w:w="709" w:type="dxa"/>
            <w:tcBorders>
              <w:top w:val="dotted" w:sz="4" w:space="0" w:color="auto"/>
              <w:left w:val="nil"/>
              <w:bottom w:val="single" w:sz="4" w:space="0" w:color="000000"/>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single" w:sz="4" w:space="0" w:color="000000"/>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0.3</w:t>
            </w:r>
          </w:p>
        </w:tc>
        <w:tc>
          <w:tcPr>
            <w:tcW w:w="704" w:type="dxa"/>
            <w:tcBorders>
              <w:top w:val="dotted" w:sz="4" w:space="0" w:color="auto"/>
              <w:left w:val="single" w:sz="4" w:space="0" w:color="auto"/>
              <w:bottom w:val="single" w:sz="4" w:space="0" w:color="000000"/>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5.3</w:t>
            </w:r>
          </w:p>
        </w:tc>
      </w:tr>
      <w:tr w:rsidR="008D0738" w:rsidRPr="00F15BF0" w:rsidTr="00952520">
        <w:trPr>
          <w:trHeight w:val="357"/>
        </w:trPr>
        <w:tc>
          <w:tcPr>
            <w:tcW w:w="8642" w:type="dxa"/>
            <w:gridSpan w:val="6"/>
            <w:tcBorders>
              <w:top w:val="single" w:sz="4" w:space="0" w:color="000000"/>
              <w:left w:val="single" w:sz="4" w:space="0" w:color="auto"/>
              <w:bottom w:val="single" w:sz="4" w:space="0" w:color="auto"/>
              <w:right w:val="single" w:sz="4" w:space="0" w:color="auto"/>
            </w:tcBorders>
            <w:shd w:val="clear" w:color="auto" w:fill="D9E2F3" w:themeFill="accent5" w:themeFillTint="33"/>
            <w:vAlign w:val="center"/>
          </w:tcPr>
          <w:p w:rsidR="008D0738" w:rsidRPr="00F15BF0" w:rsidRDefault="008D0738" w:rsidP="008D0738">
            <w:pPr>
              <w:jc w:val="left"/>
              <w:rPr>
                <w:rFonts w:ascii="Meiryo UI" w:eastAsia="Meiryo UI" w:hAnsi="Meiryo UI" w:cs="Meiryo UI"/>
                <w:kern w:val="0"/>
                <w:szCs w:val="21"/>
              </w:rPr>
            </w:pPr>
            <w:r w:rsidRPr="00540996">
              <w:rPr>
                <w:rFonts w:ascii="Meiryo UI" w:eastAsia="Meiryo UI" w:hAnsi="Meiryo UI" w:hint="eastAsia"/>
                <w:szCs w:val="20"/>
              </w:rPr>
              <w:t>術後疼痛管理関連</w:t>
            </w:r>
          </w:p>
        </w:tc>
      </w:tr>
      <w:tr w:rsidR="008D0738" w:rsidRPr="00F15BF0" w:rsidTr="000D43FB">
        <w:trPr>
          <w:trHeight w:val="357"/>
        </w:trPr>
        <w:tc>
          <w:tcPr>
            <w:tcW w:w="5103" w:type="dxa"/>
            <w:tcBorders>
              <w:top w:val="single" w:sz="4" w:space="0" w:color="auto"/>
              <w:left w:val="single" w:sz="4" w:space="0" w:color="auto"/>
              <w:bottom w:val="dotted" w:sz="4" w:space="0" w:color="auto"/>
              <w:right w:val="double" w:sz="4" w:space="0" w:color="auto"/>
            </w:tcBorders>
            <w:shd w:val="clear" w:color="auto" w:fill="auto"/>
            <w:vAlign w:val="center"/>
          </w:tcPr>
          <w:p w:rsidR="008D0738" w:rsidRPr="00EE2A47" w:rsidRDefault="008D0738" w:rsidP="008D0738">
            <w:pPr>
              <w:widowControl/>
              <w:jc w:val="left"/>
              <w:rPr>
                <w:rFonts w:ascii="Meiryo UI" w:eastAsia="Meiryo UI" w:hAnsi="Meiryo UI" w:cs="Meiryo UI"/>
                <w:kern w:val="0"/>
                <w:sz w:val="20"/>
                <w:szCs w:val="20"/>
              </w:rPr>
            </w:pPr>
            <w:r>
              <w:rPr>
                <w:rFonts w:ascii="Meiryo UI" w:eastAsia="Meiryo UI" w:hAnsi="Meiryo UI" w:hint="eastAsia"/>
                <w:sz w:val="20"/>
                <w:szCs w:val="20"/>
              </w:rPr>
              <w:t xml:space="preserve">　</w:t>
            </w:r>
            <w:r w:rsidRPr="00EE2A47">
              <w:rPr>
                <w:rFonts w:ascii="Meiryo UI" w:eastAsia="Meiryo UI" w:hAnsi="Meiryo UI" w:hint="eastAsia"/>
                <w:sz w:val="20"/>
                <w:szCs w:val="20"/>
              </w:rPr>
              <w:t>術後疼痛管理の基礎知識</w:t>
            </w:r>
          </w:p>
        </w:tc>
        <w:tc>
          <w:tcPr>
            <w:tcW w:w="709" w:type="dxa"/>
            <w:tcBorders>
              <w:top w:val="single" w:sz="4" w:space="0" w:color="auto"/>
              <w:left w:val="double" w:sz="4" w:space="0" w:color="auto"/>
              <w:bottom w:val="dotted"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w:t>
            </w:r>
          </w:p>
        </w:tc>
        <w:tc>
          <w:tcPr>
            <w:tcW w:w="709"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9"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0.5</w:t>
            </w:r>
          </w:p>
        </w:tc>
        <w:tc>
          <w:tcPr>
            <w:tcW w:w="704" w:type="dxa"/>
            <w:tcBorders>
              <w:top w:val="single" w:sz="4" w:space="0" w:color="auto"/>
              <w:left w:val="single" w:sz="4" w:space="0" w:color="auto"/>
              <w:bottom w:val="dotted"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4.5</w:t>
            </w:r>
          </w:p>
        </w:tc>
      </w:tr>
      <w:tr w:rsidR="008D0738" w:rsidRPr="00F15BF0" w:rsidTr="000D43FB">
        <w:trPr>
          <w:trHeight w:val="357"/>
        </w:trPr>
        <w:tc>
          <w:tcPr>
            <w:tcW w:w="5103" w:type="dxa"/>
            <w:tcBorders>
              <w:top w:val="dotted" w:sz="4" w:space="0" w:color="auto"/>
              <w:left w:val="single" w:sz="4" w:space="0" w:color="auto"/>
              <w:bottom w:val="single" w:sz="4" w:space="0" w:color="000000"/>
              <w:right w:val="double" w:sz="4" w:space="0" w:color="auto"/>
            </w:tcBorders>
            <w:shd w:val="clear" w:color="auto" w:fill="auto"/>
            <w:vAlign w:val="center"/>
          </w:tcPr>
          <w:p w:rsidR="008D0738" w:rsidRPr="00EE2A47" w:rsidRDefault="008D0738" w:rsidP="008D0738">
            <w:pPr>
              <w:autoSpaceDE w:val="0"/>
              <w:autoSpaceDN w:val="0"/>
              <w:adjustRightInd w:val="0"/>
              <w:spacing w:line="0" w:lineRule="atLeast"/>
              <w:jc w:val="left"/>
              <w:rPr>
                <w:rFonts w:ascii="Meiryo UI" w:eastAsia="Meiryo UI" w:hAnsi="Meiryo UI" w:cs="ＭＳ Ｐゴシック"/>
                <w:kern w:val="0"/>
                <w:sz w:val="20"/>
                <w:szCs w:val="20"/>
              </w:rPr>
            </w:pPr>
            <w:r>
              <w:rPr>
                <w:rFonts w:ascii="Meiryo UI" w:eastAsia="Meiryo UI" w:hAnsi="Meiryo UI" w:hint="eastAsia"/>
                <w:sz w:val="20"/>
                <w:szCs w:val="20"/>
              </w:rPr>
              <w:t xml:space="preserve">　</w:t>
            </w:r>
            <w:r w:rsidRPr="00EE2A47">
              <w:rPr>
                <w:rFonts w:ascii="Meiryo UI" w:eastAsia="Meiryo UI" w:hAnsi="Meiryo UI"/>
                <w:sz w:val="20"/>
                <w:szCs w:val="20"/>
              </w:rPr>
              <w:t>硬膜外カテーテルによる鎮痛剤の投与及び投与量の調整</w:t>
            </w:r>
          </w:p>
        </w:tc>
        <w:tc>
          <w:tcPr>
            <w:tcW w:w="709" w:type="dxa"/>
            <w:tcBorders>
              <w:top w:val="dotted" w:sz="4" w:space="0" w:color="auto"/>
              <w:left w:val="double" w:sz="4" w:space="0" w:color="auto"/>
              <w:bottom w:val="single" w:sz="4" w:space="0" w:color="000000"/>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3</w:t>
            </w:r>
          </w:p>
        </w:tc>
        <w:tc>
          <w:tcPr>
            <w:tcW w:w="709" w:type="dxa"/>
            <w:tcBorders>
              <w:top w:val="dotted" w:sz="4" w:space="0" w:color="auto"/>
              <w:left w:val="nil"/>
              <w:bottom w:val="single" w:sz="4" w:space="0" w:color="000000"/>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１</w:t>
            </w:r>
          </w:p>
        </w:tc>
        <w:tc>
          <w:tcPr>
            <w:tcW w:w="709" w:type="dxa"/>
            <w:tcBorders>
              <w:top w:val="dotted" w:sz="4" w:space="0" w:color="auto"/>
              <w:left w:val="nil"/>
              <w:bottom w:val="single" w:sz="4" w:space="0" w:color="000000"/>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single" w:sz="4" w:space="0" w:color="000000"/>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0.5</w:t>
            </w:r>
          </w:p>
        </w:tc>
        <w:tc>
          <w:tcPr>
            <w:tcW w:w="704" w:type="dxa"/>
            <w:tcBorders>
              <w:top w:val="dotted" w:sz="4" w:space="0" w:color="auto"/>
              <w:left w:val="single" w:sz="4" w:space="0" w:color="auto"/>
              <w:bottom w:val="single" w:sz="4" w:space="0" w:color="000000"/>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4.5</w:t>
            </w:r>
          </w:p>
        </w:tc>
      </w:tr>
      <w:tr w:rsidR="008D0738" w:rsidRPr="00A8193D" w:rsidTr="00952520">
        <w:trPr>
          <w:trHeight w:val="357"/>
        </w:trPr>
        <w:tc>
          <w:tcPr>
            <w:tcW w:w="8642" w:type="dxa"/>
            <w:gridSpan w:val="6"/>
            <w:tcBorders>
              <w:top w:val="single" w:sz="4" w:space="0" w:color="000000"/>
              <w:left w:val="single" w:sz="4" w:space="0" w:color="auto"/>
              <w:bottom w:val="single" w:sz="4" w:space="0" w:color="auto"/>
              <w:right w:val="single" w:sz="4" w:space="0" w:color="auto"/>
            </w:tcBorders>
            <w:shd w:val="clear" w:color="auto" w:fill="D9E2F3" w:themeFill="accent5" w:themeFillTint="33"/>
            <w:vAlign w:val="center"/>
          </w:tcPr>
          <w:p w:rsidR="008D0738" w:rsidRPr="00076BD7" w:rsidRDefault="008D0738" w:rsidP="008D0738">
            <w:pPr>
              <w:jc w:val="left"/>
              <w:rPr>
                <w:rFonts w:ascii="Meiryo UI" w:eastAsia="Meiryo UI" w:hAnsi="Meiryo UI" w:cs="Meiryo UI"/>
                <w:kern w:val="0"/>
                <w:szCs w:val="21"/>
              </w:rPr>
            </w:pPr>
            <w:r>
              <w:rPr>
                <w:rFonts w:ascii="Meiryo UI" w:eastAsia="Meiryo UI" w:hAnsi="Meiryo UI" w:hint="eastAsia"/>
                <w:sz w:val="20"/>
                <w:szCs w:val="20"/>
              </w:rPr>
              <w:t>循環動態に係る薬剤投与関連</w:t>
            </w:r>
          </w:p>
        </w:tc>
      </w:tr>
      <w:tr w:rsidR="008D0738" w:rsidRPr="00A8193D" w:rsidTr="000D43FB">
        <w:trPr>
          <w:trHeight w:val="471"/>
        </w:trPr>
        <w:tc>
          <w:tcPr>
            <w:tcW w:w="5103" w:type="dxa"/>
            <w:tcBorders>
              <w:top w:val="single" w:sz="4" w:space="0" w:color="auto"/>
              <w:left w:val="single" w:sz="4" w:space="0" w:color="auto"/>
              <w:bottom w:val="dotted" w:sz="4" w:space="0" w:color="auto"/>
              <w:right w:val="double" w:sz="4" w:space="0" w:color="auto"/>
            </w:tcBorders>
            <w:shd w:val="clear" w:color="auto" w:fill="auto"/>
            <w:vAlign w:val="center"/>
          </w:tcPr>
          <w:p w:rsidR="008D0738" w:rsidRPr="00EE2A47" w:rsidRDefault="008D0738" w:rsidP="008D0738">
            <w:pPr>
              <w:widowControl/>
              <w:jc w:val="left"/>
              <w:rPr>
                <w:rFonts w:ascii="Meiryo UI" w:eastAsia="Meiryo UI" w:hAnsi="Meiryo UI" w:cs="Meiryo UI"/>
                <w:kern w:val="0"/>
                <w:sz w:val="20"/>
                <w:szCs w:val="20"/>
              </w:rPr>
            </w:pPr>
            <w:r>
              <w:rPr>
                <w:rFonts w:ascii="Meiryo UI" w:eastAsia="Meiryo UI" w:hAnsi="Meiryo UI" w:hint="eastAsia"/>
                <w:sz w:val="20"/>
                <w:szCs w:val="20"/>
              </w:rPr>
              <w:t xml:space="preserve">　</w:t>
            </w:r>
            <w:r w:rsidRPr="00EE2A47">
              <w:rPr>
                <w:rFonts w:ascii="Meiryo UI" w:eastAsia="Meiryo UI" w:hAnsi="Meiryo UI" w:hint="eastAsia"/>
                <w:sz w:val="20"/>
                <w:szCs w:val="20"/>
              </w:rPr>
              <w:t>循環動態に係る薬剤投与関連の基礎知識</w:t>
            </w:r>
          </w:p>
        </w:tc>
        <w:tc>
          <w:tcPr>
            <w:tcW w:w="709" w:type="dxa"/>
            <w:tcBorders>
              <w:top w:val="single" w:sz="4" w:space="0" w:color="auto"/>
              <w:left w:val="double" w:sz="4" w:space="0" w:color="auto"/>
              <w:bottom w:val="dotted"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８</w:t>
            </w:r>
          </w:p>
        </w:tc>
        <w:tc>
          <w:tcPr>
            <w:tcW w:w="709"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9"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single"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0.25</w:t>
            </w:r>
          </w:p>
        </w:tc>
        <w:tc>
          <w:tcPr>
            <w:tcW w:w="704" w:type="dxa"/>
            <w:tcBorders>
              <w:top w:val="single" w:sz="4" w:space="0" w:color="auto"/>
              <w:left w:val="single" w:sz="4" w:space="0" w:color="auto"/>
              <w:bottom w:val="dotted"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8.25</w:t>
            </w:r>
          </w:p>
        </w:tc>
      </w:tr>
      <w:tr w:rsidR="008D0738" w:rsidRPr="00A8193D" w:rsidTr="000D43FB">
        <w:trPr>
          <w:trHeight w:val="580"/>
        </w:trPr>
        <w:tc>
          <w:tcPr>
            <w:tcW w:w="5103" w:type="dxa"/>
            <w:tcBorders>
              <w:top w:val="dotted" w:sz="4" w:space="0" w:color="auto"/>
              <w:left w:val="single" w:sz="4" w:space="0" w:color="auto"/>
              <w:bottom w:val="dotted" w:sz="4" w:space="0" w:color="auto"/>
              <w:right w:val="double" w:sz="4" w:space="0" w:color="auto"/>
            </w:tcBorders>
            <w:shd w:val="clear" w:color="auto" w:fill="auto"/>
            <w:vAlign w:val="center"/>
          </w:tcPr>
          <w:p w:rsidR="008D0738" w:rsidRPr="00EE2A47" w:rsidRDefault="008D0738" w:rsidP="008D0738">
            <w:pPr>
              <w:jc w:val="left"/>
              <w:rPr>
                <w:rFonts w:ascii="Meiryo UI" w:eastAsia="Meiryo UI" w:hAnsi="Meiryo UI"/>
                <w:sz w:val="20"/>
                <w:szCs w:val="20"/>
              </w:rPr>
            </w:pPr>
            <w:r>
              <w:rPr>
                <w:rFonts w:ascii="Meiryo UI" w:eastAsia="Meiryo UI" w:hAnsi="Meiryo UI" w:hint="eastAsia"/>
                <w:sz w:val="20"/>
                <w:szCs w:val="20"/>
              </w:rPr>
              <w:t xml:space="preserve">　</w:t>
            </w:r>
            <w:r w:rsidRPr="00EE2A47">
              <w:rPr>
                <w:rFonts w:ascii="Meiryo UI" w:eastAsia="Meiryo UI" w:hAnsi="Meiryo UI"/>
                <w:sz w:val="20"/>
                <w:szCs w:val="20"/>
              </w:rPr>
              <w:t>持続点滴中のカテコラミンの投与量の調整</w:t>
            </w:r>
          </w:p>
        </w:tc>
        <w:tc>
          <w:tcPr>
            <w:tcW w:w="709" w:type="dxa"/>
            <w:tcBorders>
              <w:top w:val="dotted" w:sz="4" w:space="0" w:color="auto"/>
              <w:left w:val="double" w:sz="4" w:space="0" w:color="auto"/>
              <w:bottom w:val="dotted"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３</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１</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0.15</w:t>
            </w:r>
          </w:p>
        </w:tc>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4.15</w:t>
            </w:r>
          </w:p>
        </w:tc>
      </w:tr>
      <w:tr w:rsidR="008D0738" w:rsidRPr="00A8193D" w:rsidTr="000D43FB">
        <w:trPr>
          <w:trHeight w:val="357"/>
        </w:trPr>
        <w:tc>
          <w:tcPr>
            <w:tcW w:w="5103" w:type="dxa"/>
            <w:tcBorders>
              <w:top w:val="dotted" w:sz="4" w:space="0" w:color="auto"/>
              <w:left w:val="single" w:sz="4" w:space="0" w:color="auto"/>
              <w:bottom w:val="dotted" w:sz="4" w:space="0" w:color="auto"/>
              <w:right w:val="double" w:sz="4" w:space="0" w:color="auto"/>
            </w:tcBorders>
            <w:shd w:val="clear" w:color="auto" w:fill="auto"/>
            <w:vAlign w:val="center"/>
          </w:tcPr>
          <w:p w:rsidR="00FD1173" w:rsidRDefault="008D0738" w:rsidP="008D0738">
            <w:pPr>
              <w:jc w:val="left"/>
              <w:rPr>
                <w:rFonts w:ascii="Meiryo UI" w:eastAsia="Meiryo UI" w:hAnsi="Meiryo UI"/>
                <w:sz w:val="20"/>
                <w:szCs w:val="20"/>
              </w:rPr>
            </w:pPr>
            <w:r>
              <w:rPr>
                <w:rFonts w:ascii="Meiryo UI" w:eastAsia="Meiryo UI" w:hAnsi="Meiryo UI" w:hint="eastAsia"/>
                <w:sz w:val="20"/>
                <w:szCs w:val="20"/>
              </w:rPr>
              <w:t xml:space="preserve">　</w:t>
            </w:r>
            <w:r w:rsidRPr="00EE2A47">
              <w:rPr>
                <w:rFonts w:ascii="Meiryo UI" w:eastAsia="Meiryo UI" w:hAnsi="Meiryo UI" w:hint="eastAsia"/>
                <w:sz w:val="20"/>
                <w:szCs w:val="20"/>
              </w:rPr>
              <w:t>持続点滴中のナトリウム、カリウム又はクロールの投与量の調</w:t>
            </w:r>
          </w:p>
          <w:p w:rsidR="008D0738" w:rsidRPr="00EE2A47" w:rsidRDefault="00FD1173" w:rsidP="008D0738">
            <w:pPr>
              <w:jc w:val="left"/>
              <w:rPr>
                <w:rFonts w:ascii="Meiryo UI" w:eastAsia="Meiryo UI" w:hAnsi="Meiryo UI"/>
                <w:sz w:val="20"/>
                <w:szCs w:val="20"/>
              </w:rPr>
            </w:pPr>
            <w:r>
              <w:rPr>
                <w:rFonts w:ascii="Meiryo UI" w:eastAsia="Meiryo UI" w:hAnsi="Meiryo UI" w:hint="eastAsia"/>
                <w:sz w:val="20"/>
                <w:szCs w:val="20"/>
              </w:rPr>
              <w:t xml:space="preserve">　</w:t>
            </w:r>
            <w:r w:rsidR="008D0738" w:rsidRPr="00EE2A47">
              <w:rPr>
                <w:rFonts w:ascii="Meiryo UI" w:eastAsia="Meiryo UI" w:hAnsi="Meiryo UI" w:hint="eastAsia"/>
                <w:sz w:val="20"/>
                <w:szCs w:val="20"/>
              </w:rPr>
              <w:t>整</w:t>
            </w:r>
          </w:p>
        </w:tc>
        <w:tc>
          <w:tcPr>
            <w:tcW w:w="709" w:type="dxa"/>
            <w:tcBorders>
              <w:top w:val="dotted" w:sz="4" w:space="0" w:color="auto"/>
              <w:left w:val="double" w:sz="4" w:space="0" w:color="auto"/>
              <w:bottom w:val="dotted"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3</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1</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0.15</w:t>
            </w:r>
          </w:p>
        </w:tc>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4.15</w:t>
            </w:r>
          </w:p>
        </w:tc>
      </w:tr>
      <w:tr w:rsidR="008D0738" w:rsidRPr="00A8193D" w:rsidTr="000D43FB">
        <w:trPr>
          <w:trHeight w:val="357"/>
        </w:trPr>
        <w:tc>
          <w:tcPr>
            <w:tcW w:w="5103" w:type="dxa"/>
            <w:tcBorders>
              <w:top w:val="dotted" w:sz="4" w:space="0" w:color="auto"/>
              <w:left w:val="single" w:sz="4" w:space="0" w:color="auto"/>
              <w:bottom w:val="dotted" w:sz="4" w:space="0" w:color="auto"/>
              <w:right w:val="double" w:sz="4" w:space="0" w:color="auto"/>
            </w:tcBorders>
            <w:shd w:val="clear" w:color="auto" w:fill="auto"/>
            <w:vAlign w:val="center"/>
          </w:tcPr>
          <w:p w:rsidR="008D0738" w:rsidRPr="00EE2A47" w:rsidRDefault="008D0738" w:rsidP="008D0738">
            <w:pPr>
              <w:jc w:val="left"/>
              <w:rPr>
                <w:rFonts w:ascii="Meiryo UI" w:eastAsia="Meiryo UI" w:hAnsi="Meiryo UI"/>
                <w:sz w:val="20"/>
                <w:szCs w:val="20"/>
              </w:rPr>
            </w:pPr>
            <w:r>
              <w:rPr>
                <w:rFonts w:ascii="Meiryo UI" w:eastAsia="Meiryo UI" w:hAnsi="Meiryo UI" w:hint="eastAsia"/>
                <w:sz w:val="20"/>
                <w:szCs w:val="20"/>
              </w:rPr>
              <w:t xml:space="preserve">　</w:t>
            </w:r>
            <w:r w:rsidRPr="00EE2A47">
              <w:rPr>
                <w:rFonts w:ascii="Meiryo UI" w:eastAsia="Meiryo UI" w:hAnsi="Meiryo UI" w:hint="eastAsia"/>
                <w:sz w:val="20"/>
                <w:szCs w:val="20"/>
              </w:rPr>
              <w:t>持続点滴中の降圧剤の投与量の調整</w:t>
            </w:r>
          </w:p>
        </w:tc>
        <w:tc>
          <w:tcPr>
            <w:tcW w:w="709" w:type="dxa"/>
            <w:tcBorders>
              <w:top w:val="dotted" w:sz="4" w:space="0" w:color="auto"/>
              <w:left w:val="double" w:sz="4" w:space="0" w:color="auto"/>
              <w:bottom w:val="dotted"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3</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1</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0.15</w:t>
            </w:r>
          </w:p>
        </w:tc>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4.15</w:t>
            </w:r>
          </w:p>
        </w:tc>
      </w:tr>
      <w:tr w:rsidR="008D0738" w:rsidRPr="00A8193D" w:rsidTr="000D43FB">
        <w:trPr>
          <w:trHeight w:val="357"/>
        </w:trPr>
        <w:tc>
          <w:tcPr>
            <w:tcW w:w="5103" w:type="dxa"/>
            <w:tcBorders>
              <w:top w:val="dotted" w:sz="4" w:space="0" w:color="auto"/>
              <w:left w:val="single" w:sz="4" w:space="0" w:color="auto"/>
              <w:bottom w:val="dotted" w:sz="4" w:space="0" w:color="auto"/>
              <w:right w:val="double" w:sz="4" w:space="0" w:color="auto"/>
            </w:tcBorders>
            <w:shd w:val="clear" w:color="auto" w:fill="auto"/>
            <w:vAlign w:val="center"/>
          </w:tcPr>
          <w:p w:rsidR="008D0738" w:rsidRPr="00EE2A47" w:rsidRDefault="008D0738" w:rsidP="008D0738">
            <w:pPr>
              <w:jc w:val="left"/>
              <w:rPr>
                <w:rFonts w:ascii="Meiryo UI" w:eastAsia="Meiryo UI" w:hAnsi="Meiryo UI"/>
                <w:sz w:val="20"/>
                <w:szCs w:val="20"/>
              </w:rPr>
            </w:pPr>
            <w:r>
              <w:rPr>
                <w:rFonts w:ascii="Meiryo UI" w:eastAsia="Meiryo UI" w:hAnsi="Meiryo UI" w:hint="eastAsia"/>
                <w:sz w:val="20"/>
                <w:szCs w:val="20"/>
              </w:rPr>
              <w:t xml:space="preserve">　</w:t>
            </w:r>
            <w:r w:rsidRPr="00EE2A47">
              <w:rPr>
                <w:rFonts w:ascii="Meiryo UI" w:eastAsia="Meiryo UI" w:hAnsi="Meiryo UI"/>
                <w:sz w:val="20"/>
                <w:szCs w:val="20"/>
              </w:rPr>
              <w:t>持続点滴中の糖質輸液又は電解質輸液の投与量の調整</w:t>
            </w:r>
          </w:p>
        </w:tc>
        <w:tc>
          <w:tcPr>
            <w:tcW w:w="709" w:type="dxa"/>
            <w:tcBorders>
              <w:top w:val="dotted" w:sz="4" w:space="0" w:color="auto"/>
              <w:left w:val="double" w:sz="4" w:space="0" w:color="auto"/>
              <w:bottom w:val="dotted"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３</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１</w:t>
            </w:r>
          </w:p>
        </w:tc>
        <w:tc>
          <w:tcPr>
            <w:tcW w:w="709"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dotted"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0.15</w:t>
            </w:r>
          </w:p>
        </w:tc>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4.15</w:t>
            </w:r>
          </w:p>
        </w:tc>
      </w:tr>
      <w:tr w:rsidR="008D0738" w:rsidRPr="00A8193D" w:rsidTr="000D43FB">
        <w:trPr>
          <w:trHeight w:val="357"/>
        </w:trPr>
        <w:tc>
          <w:tcPr>
            <w:tcW w:w="5103" w:type="dxa"/>
            <w:tcBorders>
              <w:top w:val="dotted" w:sz="4" w:space="0" w:color="auto"/>
              <w:left w:val="single" w:sz="4" w:space="0" w:color="auto"/>
              <w:bottom w:val="single" w:sz="4" w:space="0" w:color="000000"/>
              <w:right w:val="double" w:sz="4" w:space="0" w:color="auto"/>
            </w:tcBorders>
            <w:shd w:val="clear" w:color="auto" w:fill="auto"/>
            <w:vAlign w:val="center"/>
          </w:tcPr>
          <w:p w:rsidR="008D0738" w:rsidRPr="00EE2A47" w:rsidRDefault="008D0738" w:rsidP="008D0738">
            <w:pPr>
              <w:jc w:val="left"/>
              <w:rPr>
                <w:rFonts w:ascii="Meiryo UI" w:eastAsia="Meiryo UI" w:hAnsi="Meiryo UI"/>
                <w:sz w:val="20"/>
                <w:szCs w:val="20"/>
              </w:rPr>
            </w:pPr>
            <w:r>
              <w:rPr>
                <w:rFonts w:ascii="Meiryo UI" w:eastAsia="Meiryo UI" w:hAnsi="Meiryo UI" w:hint="eastAsia"/>
                <w:sz w:val="20"/>
                <w:szCs w:val="20"/>
              </w:rPr>
              <w:t xml:space="preserve">　</w:t>
            </w:r>
            <w:r w:rsidRPr="00EE2A47">
              <w:rPr>
                <w:rFonts w:ascii="Meiryo UI" w:eastAsia="Meiryo UI" w:hAnsi="Meiryo UI" w:hint="eastAsia"/>
                <w:sz w:val="20"/>
                <w:szCs w:val="20"/>
              </w:rPr>
              <w:t>持続点滴中の利尿剤の投与量の調整</w:t>
            </w:r>
          </w:p>
        </w:tc>
        <w:tc>
          <w:tcPr>
            <w:tcW w:w="709" w:type="dxa"/>
            <w:tcBorders>
              <w:top w:val="dotted" w:sz="4" w:space="0" w:color="auto"/>
              <w:left w:val="double" w:sz="4" w:space="0" w:color="auto"/>
              <w:bottom w:val="single" w:sz="4" w:space="0" w:color="auto"/>
              <w:right w:val="single" w:sz="4" w:space="0" w:color="auto"/>
            </w:tcBorders>
            <w:shd w:val="clear" w:color="auto" w:fill="auto"/>
            <w:noWrap/>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3</w:t>
            </w:r>
          </w:p>
        </w:tc>
        <w:tc>
          <w:tcPr>
            <w:tcW w:w="709" w:type="dxa"/>
            <w:tcBorders>
              <w:top w:val="dotted" w:sz="4" w:space="0" w:color="auto"/>
              <w:left w:val="nil"/>
              <w:bottom w:val="single"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1</w:t>
            </w:r>
          </w:p>
        </w:tc>
        <w:tc>
          <w:tcPr>
            <w:tcW w:w="709" w:type="dxa"/>
            <w:tcBorders>
              <w:top w:val="dotted" w:sz="4" w:space="0" w:color="auto"/>
              <w:left w:val="nil"/>
              <w:bottom w:val="single"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p>
        </w:tc>
        <w:tc>
          <w:tcPr>
            <w:tcW w:w="708" w:type="dxa"/>
            <w:tcBorders>
              <w:top w:val="dotted" w:sz="4" w:space="0" w:color="auto"/>
              <w:left w:val="nil"/>
              <w:bottom w:val="single" w:sz="4" w:space="0" w:color="auto"/>
              <w:right w:val="single" w:sz="4" w:space="0" w:color="auto"/>
            </w:tcBorders>
            <w:shd w:val="clear" w:color="auto" w:fill="auto"/>
            <w:vAlign w:val="center"/>
          </w:tcPr>
          <w:p w:rsidR="008D0738" w:rsidRPr="001A7DB8" w:rsidRDefault="008D0738" w:rsidP="008D0738">
            <w:pPr>
              <w:widowControl/>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0.15</w:t>
            </w:r>
          </w:p>
        </w:tc>
        <w:tc>
          <w:tcPr>
            <w:tcW w:w="704" w:type="dxa"/>
            <w:tcBorders>
              <w:top w:val="dotted" w:sz="4" w:space="0" w:color="auto"/>
              <w:left w:val="single" w:sz="4" w:space="0" w:color="auto"/>
              <w:bottom w:val="single" w:sz="4" w:space="0" w:color="auto"/>
              <w:right w:val="single" w:sz="4" w:space="0" w:color="auto"/>
            </w:tcBorders>
            <w:shd w:val="clear" w:color="auto" w:fill="auto"/>
            <w:noWrap/>
            <w:vAlign w:val="center"/>
          </w:tcPr>
          <w:p w:rsidR="008D0738" w:rsidRPr="001A7DB8" w:rsidRDefault="008D0738" w:rsidP="008D0738">
            <w:pPr>
              <w:jc w:val="center"/>
              <w:rPr>
                <w:rFonts w:ascii="Meiryo UI" w:eastAsia="Meiryo UI" w:hAnsi="Meiryo UI" w:cs="Meiryo UI"/>
                <w:kern w:val="0"/>
                <w:sz w:val="20"/>
                <w:szCs w:val="21"/>
              </w:rPr>
            </w:pPr>
            <w:r w:rsidRPr="001A7DB8">
              <w:rPr>
                <w:rFonts w:ascii="Meiryo UI" w:eastAsia="Meiryo UI" w:hAnsi="Meiryo UI" w:cs="Meiryo UI" w:hint="eastAsia"/>
                <w:kern w:val="0"/>
                <w:sz w:val="20"/>
                <w:szCs w:val="21"/>
              </w:rPr>
              <w:t>4.15</w:t>
            </w:r>
          </w:p>
        </w:tc>
      </w:tr>
    </w:tbl>
    <w:p w:rsidR="00B110EB" w:rsidRDefault="00B110EB" w:rsidP="00A20211">
      <w:pPr>
        <w:rPr>
          <w:rFonts w:ascii="Meiryo UI" w:eastAsia="Meiryo UI" w:hAnsi="Meiryo UI"/>
        </w:rPr>
      </w:pPr>
    </w:p>
    <w:p w:rsidR="00553526" w:rsidRDefault="00553526" w:rsidP="00A20211">
      <w:pPr>
        <w:rPr>
          <w:rFonts w:ascii="Meiryo UI" w:eastAsia="Meiryo UI" w:hAnsi="Meiryo UI"/>
        </w:rPr>
      </w:pPr>
    </w:p>
    <w:tbl>
      <w:tblPr>
        <w:tblpPr w:leftFromText="142" w:rightFromText="142" w:vertAnchor="text" w:horzAnchor="margin" w:tblpY="72"/>
        <w:tblW w:w="8642" w:type="dxa"/>
        <w:tblLayout w:type="fixed"/>
        <w:tblCellMar>
          <w:left w:w="99" w:type="dxa"/>
          <w:right w:w="99" w:type="dxa"/>
        </w:tblCellMar>
        <w:tblLook w:val="04A0" w:firstRow="1" w:lastRow="0" w:firstColumn="1" w:lastColumn="0" w:noHBand="0" w:noVBand="1"/>
      </w:tblPr>
      <w:tblGrid>
        <w:gridCol w:w="5103"/>
        <w:gridCol w:w="709"/>
        <w:gridCol w:w="709"/>
        <w:gridCol w:w="709"/>
        <w:gridCol w:w="708"/>
        <w:gridCol w:w="704"/>
      </w:tblGrid>
      <w:tr w:rsidR="00D31718" w:rsidRPr="001A7DB8" w:rsidTr="00D31718">
        <w:trPr>
          <w:trHeight w:val="416"/>
        </w:trPr>
        <w:tc>
          <w:tcPr>
            <w:tcW w:w="8642" w:type="dxa"/>
            <w:gridSpan w:val="6"/>
            <w:tcBorders>
              <w:top w:val="dotted" w:sz="4" w:space="0" w:color="auto"/>
              <w:left w:val="single" w:sz="4" w:space="0" w:color="auto"/>
              <w:bottom w:val="single" w:sz="4" w:space="0" w:color="000000"/>
              <w:right w:val="single" w:sz="4" w:space="0" w:color="auto"/>
            </w:tcBorders>
            <w:shd w:val="clear" w:color="auto" w:fill="D9E2F3" w:themeFill="accent5" w:themeFillTint="33"/>
            <w:vAlign w:val="center"/>
          </w:tcPr>
          <w:p w:rsidR="00D31718" w:rsidRPr="001A7DB8" w:rsidRDefault="00382734" w:rsidP="00D31718">
            <w:pPr>
              <w:jc w:val="left"/>
              <w:rPr>
                <w:rFonts w:ascii="Meiryo UI" w:eastAsia="Meiryo UI" w:hAnsi="Meiryo UI" w:cs="Meiryo UI"/>
                <w:kern w:val="0"/>
                <w:sz w:val="20"/>
                <w:szCs w:val="21"/>
              </w:rPr>
            </w:pPr>
            <w:r w:rsidRPr="00DC60E0">
              <w:rPr>
                <w:rFonts w:ascii="Meiryo UI" w:eastAsia="Meiryo UI" w:hAnsi="Meiryo UI" w:hint="eastAsia"/>
                <w:sz w:val="20"/>
                <w:szCs w:val="20"/>
              </w:rPr>
              <w:lastRenderedPageBreak/>
              <w:t>★</w:t>
            </w:r>
            <w:r w:rsidR="00D31718">
              <w:rPr>
                <w:rFonts w:ascii="Meiryo UI" w:eastAsia="Meiryo UI" w:hAnsi="Meiryo UI" w:hint="eastAsia"/>
                <w:sz w:val="20"/>
                <w:szCs w:val="20"/>
              </w:rPr>
              <w:t>精神及び神経症状に係る薬剤投与関連</w:t>
            </w:r>
          </w:p>
        </w:tc>
      </w:tr>
      <w:tr w:rsidR="00F257F7" w:rsidRPr="001A7DB8" w:rsidTr="00506A17">
        <w:trPr>
          <w:trHeight w:val="357"/>
        </w:trPr>
        <w:tc>
          <w:tcPr>
            <w:tcW w:w="5103" w:type="dxa"/>
            <w:tcBorders>
              <w:top w:val="dotted" w:sz="4" w:space="0" w:color="auto"/>
              <w:left w:val="single" w:sz="4" w:space="0" w:color="auto"/>
              <w:bottom w:val="single" w:sz="4" w:space="0" w:color="000000"/>
              <w:right w:val="double" w:sz="4" w:space="0" w:color="auto"/>
            </w:tcBorders>
            <w:shd w:val="clear" w:color="auto" w:fill="auto"/>
            <w:vAlign w:val="center"/>
          </w:tcPr>
          <w:p w:rsidR="00F257F7" w:rsidRDefault="00F257F7" w:rsidP="00506A17">
            <w:pPr>
              <w:jc w:val="left"/>
              <w:rPr>
                <w:rFonts w:ascii="Meiryo UI" w:eastAsia="Meiryo UI" w:hAnsi="Meiryo UI"/>
                <w:sz w:val="20"/>
                <w:szCs w:val="20"/>
              </w:rPr>
            </w:pPr>
            <w:r>
              <w:rPr>
                <w:rFonts w:ascii="Meiryo UI" w:eastAsia="Meiryo UI" w:hAnsi="Meiryo UI" w:hint="eastAsia"/>
                <w:sz w:val="20"/>
                <w:szCs w:val="20"/>
              </w:rPr>
              <w:t xml:space="preserve">　</w:t>
            </w:r>
            <w:r w:rsidRPr="00E64352">
              <w:rPr>
                <w:rFonts w:ascii="Meiryo UI" w:eastAsia="Meiryo UI" w:hAnsi="Meiryo UI" w:hint="eastAsia"/>
                <w:sz w:val="20"/>
                <w:szCs w:val="20"/>
              </w:rPr>
              <w:t>精神及び神経症状に係る薬剤投与関連の基礎知識</w:t>
            </w:r>
          </w:p>
        </w:tc>
        <w:tc>
          <w:tcPr>
            <w:tcW w:w="709" w:type="dxa"/>
            <w:tcBorders>
              <w:top w:val="dotted" w:sz="4" w:space="0" w:color="auto"/>
              <w:left w:val="double" w:sz="4" w:space="0" w:color="auto"/>
              <w:bottom w:val="single" w:sz="4" w:space="0" w:color="auto"/>
              <w:right w:val="single" w:sz="4" w:space="0" w:color="auto"/>
            </w:tcBorders>
            <w:shd w:val="clear" w:color="auto" w:fill="auto"/>
            <w:noWrap/>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14</w:t>
            </w:r>
          </w:p>
        </w:tc>
        <w:tc>
          <w:tcPr>
            <w:tcW w:w="709"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p>
        </w:tc>
        <w:tc>
          <w:tcPr>
            <w:tcW w:w="709"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p>
        </w:tc>
        <w:tc>
          <w:tcPr>
            <w:tcW w:w="708"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0.4</w:t>
            </w:r>
          </w:p>
        </w:tc>
        <w:tc>
          <w:tcPr>
            <w:tcW w:w="704" w:type="dxa"/>
            <w:tcBorders>
              <w:top w:val="dotted" w:sz="4" w:space="0" w:color="auto"/>
              <w:left w:val="single" w:sz="4" w:space="0" w:color="auto"/>
              <w:bottom w:val="single" w:sz="4" w:space="0" w:color="auto"/>
              <w:right w:val="single" w:sz="4" w:space="0" w:color="auto"/>
            </w:tcBorders>
            <w:shd w:val="clear" w:color="auto" w:fill="auto"/>
            <w:noWrap/>
            <w:vAlign w:val="center"/>
          </w:tcPr>
          <w:p w:rsidR="004336D6" w:rsidRPr="001A7DB8" w:rsidRDefault="004336D6" w:rsidP="00506A17">
            <w:pPr>
              <w:jc w:val="center"/>
              <w:rPr>
                <w:rFonts w:ascii="Meiryo UI" w:eastAsia="Meiryo UI" w:hAnsi="Meiryo UI" w:cs="Meiryo UI"/>
                <w:kern w:val="0"/>
                <w:sz w:val="20"/>
                <w:szCs w:val="21"/>
              </w:rPr>
            </w:pPr>
            <w:r>
              <w:rPr>
                <w:rFonts w:ascii="Meiryo UI" w:eastAsia="Meiryo UI" w:hAnsi="Meiryo UI" w:cs="Meiryo UI"/>
                <w:kern w:val="0"/>
                <w:sz w:val="20"/>
                <w:szCs w:val="21"/>
              </w:rPr>
              <w:t>14.4</w:t>
            </w:r>
          </w:p>
        </w:tc>
      </w:tr>
      <w:tr w:rsidR="00F257F7" w:rsidRPr="001A7DB8" w:rsidTr="00506A17">
        <w:trPr>
          <w:trHeight w:val="357"/>
        </w:trPr>
        <w:tc>
          <w:tcPr>
            <w:tcW w:w="5103" w:type="dxa"/>
            <w:tcBorders>
              <w:top w:val="dotted" w:sz="4" w:space="0" w:color="auto"/>
              <w:left w:val="single" w:sz="4" w:space="0" w:color="auto"/>
              <w:bottom w:val="single" w:sz="4" w:space="0" w:color="000000"/>
              <w:right w:val="double" w:sz="4" w:space="0" w:color="auto"/>
            </w:tcBorders>
            <w:shd w:val="clear" w:color="auto" w:fill="auto"/>
            <w:vAlign w:val="center"/>
          </w:tcPr>
          <w:p w:rsidR="00F257F7" w:rsidRDefault="00F257F7" w:rsidP="00506A17">
            <w:pPr>
              <w:jc w:val="left"/>
              <w:rPr>
                <w:rFonts w:ascii="Meiryo UI" w:eastAsia="Meiryo UI" w:hAnsi="Meiryo UI"/>
                <w:sz w:val="20"/>
                <w:szCs w:val="20"/>
              </w:rPr>
            </w:pPr>
            <w:r>
              <w:rPr>
                <w:rFonts w:ascii="Meiryo UI" w:eastAsia="Meiryo UI" w:hAnsi="Meiryo UI" w:hint="eastAsia"/>
                <w:sz w:val="20"/>
                <w:szCs w:val="20"/>
              </w:rPr>
              <w:t xml:space="preserve">　</w:t>
            </w:r>
            <w:r w:rsidRPr="00E64352">
              <w:rPr>
                <w:rFonts w:ascii="Meiryo UI" w:eastAsia="Meiryo UI" w:hAnsi="Meiryo UI" w:hint="eastAsia"/>
                <w:sz w:val="20"/>
                <w:szCs w:val="20"/>
              </w:rPr>
              <w:t>抗けいれん剤の臨時の投与</w:t>
            </w:r>
          </w:p>
        </w:tc>
        <w:tc>
          <w:tcPr>
            <w:tcW w:w="709" w:type="dxa"/>
            <w:tcBorders>
              <w:top w:val="dotted" w:sz="4" w:space="0" w:color="auto"/>
              <w:left w:val="double" w:sz="4" w:space="0" w:color="auto"/>
              <w:bottom w:val="single" w:sz="4" w:space="0" w:color="auto"/>
              <w:right w:val="single" w:sz="4" w:space="0" w:color="auto"/>
            </w:tcBorders>
            <w:shd w:val="clear" w:color="auto" w:fill="auto"/>
            <w:noWrap/>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4</w:t>
            </w:r>
          </w:p>
        </w:tc>
        <w:tc>
          <w:tcPr>
            <w:tcW w:w="709"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2</w:t>
            </w:r>
          </w:p>
        </w:tc>
        <w:tc>
          <w:tcPr>
            <w:tcW w:w="709"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p>
        </w:tc>
        <w:tc>
          <w:tcPr>
            <w:tcW w:w="708"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0.2</w:t>
            </w:r>
          </w:p>
        </w:tc>
        <w:tc>
          <w:tcPr>
            <w:tcW w:w="704" w:type="dxa"/>
            <w:tcBorders>
              <w:top w:val="dotted" w:sz="4" w:space="0" w:color="auto"/>
              <w:left w:val="single" w:sz="4" w:space="0" w:color="auto"/>
              <w:bottom w:val="single" w:sz="4" w:space="0" w:color="auto"/>
              <w:right w:val="single" w:sz="4" w:space="0" w:color="auto"/>
            </w:tcBorders>
            <w:shd w:val="clear" w:color="auto" w:fill="auto"/>
            <w:noWrap/>
            <w:vAlign w:val="center"/>
          </w:tcPr>
          <w:p w:rsidR="00F257F7" w:rsidRPr="001A7DB8" w:rsidRDefault="004336D6" w:rsidP="00506A17">
            <w:pPr>
              <w:jc w:val="center"/>
              <w:rPr>
                <w:rFonts w:ascii="Meiryo UI" w:eastAsia="Meiryo UI" w:hAnsi="Meiryo UI" w:cs="Meiryo UI"/>
                <w:kern w:val="0"/>
                <w:sz w:val="20"/>
                <w:szCs w:val="21"/>
              </w:rPr>
            </w:pPr>
            <w:r>
              <w:rPr>
                <w:rFonts w:ascii="Meiryo UI" w:eastAsia="Meiryo UI" w:hAnsi="Meiryo UI" w:cs="Meiryo UI" w:hint="eastAsia"/>
                <w:kern w:val="0"/>
                <w:sz w:val="20"/>
                <w:szCs w:val="21"/>
              </w:rPr>
              <w:t>6</w:t>
            </w:r>
            <w:r>
              <w:rPr>
                <w:rFonts w:ascii="Meiryo UI" w:eastAsia="Meiryo UI" w:hAnsi="Meiryo UI" w:cs="Meiryo UI"/>
                <w:kern w:val="0"/>
                <w:sz w:val="20"/>
                <w:szCs w:val="21"/>
              </w:rPr>
              <w:t>.2</w:t>
            </w:r>
          </w:p>
        </w:tc>
      </w:tr>
      <w:tr w:rsidR="00F257F7" w:rsidRPr="001A7DB8" w:rsidTr="00506A17">
        <w:trPr>
          <w:trHeight w:val="357"/>
        </w:trPr>
        <w:tc>
          <w:tcPr>
            <w:tcW w:w="5103" w:type="dxa"/>
            <w:tcBorders>
              <w:top w:val="dotted" w:sz="4" w:space="0" w:color="auto"/>
              <w:left w:val="single" w:sz="4" w:space="0" w:color="auto"/>
              <w:bottom w:val="single" w:sz="4" w:space="0" w:color="000000"/>
              <w:right w:val="double" w:sz="4" w:space="0" w:color="auto"/>
            </w:tcBorders>
            <w:shd w:val="clear" w:color="auto" w:fill="auto"/>
            <w:vAlign w:val="center"/>
          </w:tcPr>
          <w:p w:rsidR="00F257F7" w:rsidRDefault="00F257F7" w:rsidP="00506A17">
            <w:pPr>
              <w:jc w:val="left"/>
              <w:rPr>
                <w:rFonts w:ascii="Meiryo UI" w:eastAsia="Meiryo UI" w:hAnsi="Meiryo UI"/>
                <w:sz w:val="20"/>
                <w:szCs w:val="20"/>
              </w:rPr>
            </w:pPr>
            <w:r>
              <w:rPr>
                <w:rFonts w:ascii="Meiryo UI" w:eastAsia="Meiryo UI" w:hAnsi="Meiryo UI" w:hint="eastAsia"/>
                <w:sz w:val="20"/>
                <w:szCs w:val="20"/>
              </w:rPr>
              <w:t xml:space="preserve">　</w:t>
            </w:r>
            <w:r w:rsidRPr="00E64352">
              <w:rPr>
                <w:rFonts w:ascii="Meiryo UI" w:eastAsia="Meiryo UI" w:hAnsi="Meiryo UI" w:hint="eastAsia"/>
                <w:sz w:val="20"/>
                <w:szCs w:val="20"/>
              </w:rPr>
              <w:t>抗精神病薬の臨時の投与</w:t>
            </w:r>
          </w:p>
        </w:tc>
        <w:tc>
          <w:tcPr>
            <w:tcW w:w="709" w:type="dxa"/>
            <w:tcBorders>
              <w:top w:val="dotted" w:sz="4" w:space="0" w:color="auto"/>
              <w:left w:val="double" w:sz="4" w:space="0" w:color="auto"/>
              <w:bottom w:val="single" w:sz="4" w:space="0" w:color="auto"/>
              <w:right w:val="single" w:sz="4" w:space="0" w:color="auto"/>
            </w:tcBorders>
            <w:shd w:val="clear" w:color="auto" w:fill="auto"/>
            <w:noWrap/>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5</w:t>
            </w:r>
          </w:p>
        </w:tc>
        <w:tc>
          <w:tcPr>
            <w:tcW w:w="709"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1</w:t>
            </w:r>
          </w:p>
        </w:tc>
        <w:tc>
          <w:tcPr>
            <w:tcW w:w="709"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p>
        </w:tc>
        <w:tc>
          <w:tcPr>
            <w:tcW w:w="708"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0.2</w:t>
            </w:r>
          </w:p>
        </w:tc>
        <w:tc>
          <w:tcPr>
            <w:tcW w:w="704" w:type="dxa"/>
            <w:tcBorders>
              <w:top w:val="dotted" w:sz="4" w:space="0" w:color="auto"/>
              <w:left w:val="single" w:sz="4" w:space="0" w:color="auto"/>
              <w:bottom w:val="single" w:sz="4" w:space="0" w:color="auto"/>
              <w:right w:val="single" w:sz="4" w:space="0" w:color="auto"/>
            </w:tcBorders>
            <w:shd w:val="clear" w:color="auto" w:fill="auto"/>
            <w:noWrap/>
            <w:vAlign w:val="center"/>
          </w:tcPr>
          <w:p w:rsidR="00F257F7" w:rsidRPr="001A7DB8" w:rsidRDefault="004336D6" w:rsidP="00506A17">
            <w:pPr>
              <w:jc w:val="center"/>
              <w:rPr>
                <w:rFonts w:ascii="Meiryo UI" w:eastAsia="Meiryo UI" w:hAnsi="Meiryo UI" w:cs="Meiryo UI"/>
                <w:kern w:val="0"/>
                <w:sz w:val="20"/>
                <w:szCs w:val="21"/>
              </w:rPr>
            </w:pPr>
            <w:r>
              <w:rPr>
                <w:rFonts w:ascii="Meiryo UI" w:eastAsia="Meiryo UI" w:hAnsi="Meiryo UI" w:cs="Meiryo UI" w:hint="eastAsia"/>
                <w:kern w:val="0"/>
                <w:sz w:val="20"/>
                <w:szCs w:val="21"/>
              </w:rPr>
              <w:t>6</w:t>
            </w:r>
            <w:r>
              <w:rPr>
                <w:rFonts w:ascii="Meiryo UI" w:eastAsia="Meiryo UI" w:hAnsi="Meiryo UI" w:cs="Meiryo UI"/>
                <w:kern w:val="0"/>
                <w:sz w:val="20"/>
                <w:szCs w:val="21"/>
              </w:rPr>
              <w:t>.1</w:t>
            </w:r>
          </w:p>
        </w:tc>
      </w:tr>
      <w:tr w:rsidR="00F257F7" w:rsidRPr="001A7DB8" w:rsidTr="00506A17">
        <w:trPr>
          <w:trHeight w:val="357"/>
        </w:trPr>
        <w:tc>
          <w:tcPr>
            <w:tcW w:w="5103" w:type="dxa"/>
            <w:tcBorders>
              <w:top w:val="dotted" w:sz="4" w:space="0" w:color="auto"/>
              <w:left w:val="single" w:sz="4" w:space="0" w:color="auto"/>
              <w:bottom w:val="single" w:sz="4" w:space="0" w:color="000000"/>
              <w:right w:val="double" w:sz="4" w:space="0" w:color="auto"/>
            </w:tcBorders>
            <w:shd w:val="clear" w:color="auto" w:fill="auto"/>
            <w:vAlign w:val="center"/>
          </w:tcPr>
          <w:p w:rsidR="00F257F7" w:rsidRDefault="00F257F7" w:rsidP="00506A17">
            <w:pPr>
              <w:jc w:val="left"/>
              <w:rPr>
                <w:rFonts w:ascii="Meiryo UI" w:eastAsia="Meiryo UI" w:hAnsi="Meiryo UI"/>
                <w:sz w:val="20"/>
                <w:szCs w:val="20"/>
              </w:rPr>
            </w:pPr>
            <w:r>
              <w:rPr>
                <w:rFonts w:ascii="Meiryo UI" w:eastAsia="Meiryo UI" w:hAnsi="Meiryo UI" w:hint="eastAsia"/>
                <w:sz w:val="20"/>
                <w:szCs w:val="20"/>
              </w:rPr>
              <w:t xml:space="preserve">　</w:t>
            </w:r>
            <w:r w:rsidRPr="00E64352">
              <w:rPr>
                <w:rFonts w:ascii="Meiryo UI" w:eastAsia="Meiryo UI" w:hAnsi="Meiryo UI" w:hint="eastAsia"/>
                <w:sz w:val="20"/>
                <w:szCs w:val="20"/>
              </w:rPr>
              <w:t>抗不安薬の臨時の投与</w:t>
            </w:r>
          </w:p>
        </w:tc>
        <w:tc>
          <w:tcPr>
            <w:tcW w:w="709" w:type="dxa"/>
            <w:tcBorders>
              <w:top w:val="dotted" w:sz="4" w:space="0" w:color="auto"/>
              <w:left w:val="double" w:sz="4" w:space="0" w:color="auto"/>
              <w:bottom w:val="single" w:sz="4" w:space="0" w:color="auto"/>
              <w:right w:val="single" w:sz="4" w:space="0" w:color="auto"/>
            </w:tcBorders>
            <w:shd w:val="clear" w:color="auto" w:fill="auto"/>
            <w:noWrap/>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5</w:t>
            </w:r>
          </w:p>
        </w:tc>
        <w:tc>
          <w:tcPr>
            <w:tcW w:w="709"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1</w:t>
            </w:r>
          </w:p>
        </w:tc>
        <w:tc>
          <w:tcPr>
            <w:tcW w:w="709"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p>
        </w:tc>
        <w:tc>
          <w:tcPr>
            <w:tcW w:w="708"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0.2</w:t>
            </w:r>
          </w:p>
        </w:tc>
        <w:tc>
          <w:tcPr>
            <w:tcW w:w="704" w:type="dxa"/>
            <w:tcBorders>
              <w:top w:val="dotted" w:sz="4" w:space="0" w:color="auto"/>
              <w:left w:val="single" w:sz="4" w:space="0" w:color="auto"/>
              <w:bottom w:val="single" w:sz="4" w:space="0" w:color="auto"/>
              <w:right w:val="single" w:sz="4" w:space="0" w:color="auto"/>
            </w:tcBorders>
            <w:shd w:val="clear" w:color="auto" w:fill="auto"/>
            <w:noWrap/>
            <w:vAlign w:val="center"/>
          </w:tcPr>
          <w:p w:rsidR="00F257F7" w:rsidRPr="001A7DB8" w:rsidRDefault="004336D6" w:rsidP="00506A17">
            <w:pPr>
              <w:jc w:val="center"/>
              <w:rPr>
                <w:rFonts w:ascii="Meiryo UI" w:eastAsia="Meiryo UI" w:hAnsi="Meiryo UI" w:cs="Meiryo UI"/>
                <w:kern w:val="0"/>
                <w:sz w:val="20"/>
                <w:szCs w:val="21"/>
              </w:rPr>
            </w:pPr>
            <w:r>
              <w:rPr>
                <w:rFonts w:ascii="Meiryo UI" w:eastAsia="Meiryo UI" w:hAnsi="Meiryo UI" w:cs="Meiryo UI" w:hint="eastAsia"/>
                <w:kern w:val="0"/>
                <w:sz w:val="20"/>
                <w:szCs w:val="21"/>
              </w:rPr>
              <w:t>6</w:t>
            </w:r>
            <w:r>
              <w:rPr>
                <w:rFonts w:ascii="Meiryo UI" w:eastAsia="Meiryo UI" w:hAnsi="Meiryo UI" w:cs="Meiryo UI"/>
                <w:kern w:val="0"/>
                <w:sz w:val="20"/>
                <w:szCs w:val="21"/>
              </w:rPr>
              <w:t>.2</w:t>
            </w:r>
          </w:p>
        </w:tc>
      </w:tr>
      <w:tr w:rsidR="00F257F7" w:rsidRPr="001A7DB8" w:rsidTr="00952520">
        <w:trPr>
          <w:trHeight w:val="478"/>
        </w:trPr>
        <w:tc>
          <w:tcPr>
            <w:tcW w:w="8642" w:type="dxa"/>
            <w:gridSpan w:val="6"/>
            <w:tcBorders>
              <w:top w:val="dotted" w:sz="4" w:space="0" w:color="auto"/>
              <w:left w:val="single" w:sz="4" w:space="0" w:color="auto"/>
              <w:bottom w:val="single" w:sz="4" w:space="0" w:color="000000"/>
              <w:right w:val="single" w:sz="4" w:space="0" w:color="auto"/>
            </w:tcBorders>
            <w:shd w:val="clear" w:color="auto" w:fill="D9E2F3" w:themeFill="accent5" w:themeFillTint="33"/>
            <w:vAlign w:val="center"/>
          </w:tcPr>
          <w:p w:rsidR="00F257F7" w:rsidRPr="001A7DB8" w:rsidRDefault="00382734" w:rsidP="00506A17">
            <w:pPr>
              <w:jc w:val="left"/>
              <w:rPr>
                <w:rFonts w:ascii="Meiryo UI" w:eastAsia="Meiryo UI" w:hAnsi="Meiryo UI" w:cs="Meiryo UI"/>
                <w:kern w:val="0"/>
                <w:sz w:val="20"/>
                <w:szCs w:val="21"/>
              </w:rPr>
            </w:pPr>
            <w:r w:rsidRPr="00DC60E0">
              <w:rPr>
                <w:rFonts w:ascii="Meiryo UI" w:eastAsia="Meiryo UI" w:hAnsi="Meiryo UI" w:cs="Meiryo UI" w:hint="eastAsia"/>
                <w:kern w:val="0"/>
                <w:sz w:val="20"/>
                <w:szCs w:val="21"/>
              </w:rPr>
              <w:t>★</w:t>
            </w:r>
            <w:r w:rsidR="00F257F7" w:rsidRPr="00E64352">
              <w:rPr>
                <w:rFonts w:ascii="Meiryo UI" w:eastAsia="Meiryo UI" w:hAnsi="Meiryo UI" w:cs="Meiryo UI" w:hint="eastAsia"/>
                <w:kern w:val="0"/>
                <w:sz w:val="20"/>
                <w:szCs w:val="21"/>
              </w:rPr>
              <w:t>血糖コントロールに係る薬剤投与関連</w:t>
            </w:r>
          </w:p>
        </w:tc>
      </w:tr>
      <w:tr w:rsidR="00F257F7" w:rsidRPr="001A7DB8" w:rsidTr="00506A17">
        <w:trPr>
          <w:trHeight w:val="357"/>
        </w:trPr>
        <w:tc>
          <w:tcPr>
            <w:tcW w:w="5103" w:type="dxa"/>
            <w:tcBorders>
              <w:top w:val="dotted" w:sz="4" w:space="0" w:color="auto"/>
              <w:left w:val="single" w:sz="4" w:space="0" w:color="auto"/>
              <w:bottom w:val="single" w:sz="4" w:space="0" w:color="000000"/>
              <w:right w:val="double" w:sz="4" w:space="0" w:color="auto"/>
            </w:tcBorders>
            <w:shd w:val="clear" w:color="auto" w:fill="auto"/>
            <w:vAlign w:val="center"/>
          </w:tcPr>
          <w:p w:rsidR="00F257F7" w:rsidRDefault="00F257F7" w:rsidP="00506A17">
            <w:pPr>
              <w:jc w:val="left"/>
              <w:rPr>
                <w:rFonts w:ascii="Meiryo UI" w:eastAsia="Meiryo UI" w:hAnsi="Meiryo UI"/>
                <w:sz w:val="20"/>
                <w:szCs w:val="20"/>
              </w:rPr>
            </w:pPr>
            <w:r>
              <w:rPr>
                <w:rFonts w:ascii="Meiryo UI" w:eastAsia="Meiryo UI" w:hAnsi="Meiryo UI" w:hint="eastAsia"/>
                <w:sz w:val="20"/>
                <w:szCs w:val="20"/>
              </w:rPr>
              <w:t xml:space="preserve">　</w:t>
            </w:r>
            <w:r w:rsidRPr="00E64352">
              <w:rPr>
                <w:rFonts w:ascii="Meiryo UI" w:eastAsia="Meiryo UI" w:hAnsi="Meiryo UI" w:hint="eastAsia"/>
                <w:sz w:val="20"/>
                <w:szCs w:val="20"/>
              </w:rPr>
              <w:t>血糖コントロールに係る薬剤投与関連の基礎知識</w:t>
            </w:r>
          </w:p>
        </w:tc>
        <w:tc>
          <w:tcPr>
            <w:tcW w:w="709" w:type="dxa"/>
            <w:tcBorders>
              <w:top w:val="dotted" w:sz="4" w:space="0" w:color="auto"/>
              <w:left w:val="double" w:sz="4" w:space="0" w:color="auto"/>
              <w:bottom w:val="single" w:sz="4" w:space="0" w:color="auto"/>
              <w:right w:val="single" w:sz="4" w:space="0" w:color="auto"/>
            </w:tcBorders>
            <w:shd w:val="clear" w:color="auto" w:fill="auto"/>
            <w:noWrap/>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6</w:t>
            </w:r>
          </w:p>
        </w:tc>
        <w:tc>
          <w:tcPr>
            <w:tcW w:w="709"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p>
        </w:tc>
        <w:tc>
          <w:tcPr>
            <w:tcW w:w="709"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p>
        </w:tc>
        <w:tc>
          <w:tcPr>
            <w:tcW w:w="708"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0.5</w:t>
            </w:r>
          </w:p>
        </w:tc>
        <w:tc>
          <w:tcPr>
            <w:tcW w:w="704" w:type="dxa"/>
            <w:tcBorders>
              <w:top w:val="dotted" w:sz="4" w:space="0" w:color="auto"/>
              <w:left w:val="single" w:sz="4" w:space="0" w:color="auto"/>
              <w:bottom w:val="single" w:sz="4" w:space="0" w:color="auto"/>
              <w:right w:val="single" w:sz="4" w:space="0" w:color="auto"/>
            </w:tcBorders>
            <w:shd w:val="clear" w:color="auto" w:fill="auto"/>
            <w:noWrap/>
            <w:vAlign w:val="center"/>
          </w:tcPr>
          <w:p w:rsidR="00F257F7" w:rsidRPr="001A7DB8" w:rsidRDefault="004336D6" w:rsidP="00506A17">
            <w:pPr>
              <w:jc w:val="center"/>
              <w:rPr>
                <w:rFonts w:ascii="Meiryo UI" w:eastAsia="Meiryo UI" w:hAnsi="Meiryo UI" w:cs="Meiryo UI"/>
                <w:kern w:val="0"/>
                <w:sz w:val="20"/>
                <w:szCs w:val="21"/>
              </w:rPr>
            </w:pPr>
            <w:r>
              <w:rPr>
                <w:rFonts w:ascii="Meiryo UI" w:eastAsia="Meiryo UI" w:hAnsi="Meiryo UI" w:cs="Meiryo UI" w:hint="eastAsia"/>
                <w:kern w:val="0"/>
                <w:sz w:val="20"/>
                <w:szCs w:val="21"/>
              </w:rPr>
              <w:t>6</w:t>
            </w:r>
            <w:r>
              <w:rPr>
                <w:rFonts w:ascii="Meiryo UI" w:eastAsia="Meiryo UI" w:hAnsi="Meiryo UI" w:cs="Meiryo UI"/>
                <w:kern w:val="0"/>
                <w:sz w:val="20"/>
                <w:szCs w:val="21"/>
              </w:rPr>
              <w:t>.5</w:t>
            </w:r>
          </w:p>
        </w:tc>
      </w:tr>
      <w:tr w:rsidR="00F257F7" w:rsidRPr="001A7DB8" w:rsidTr="00506A17">
        <w:trPr>
          <w:trHeight w:val="357"/>
        </w:trPr>
        <w:tc>
          <w:tcPr>
            <w:tcW w:w="5103" w:type="dxa"/>
            <w:tcBorders>
              <w:top w:val="dotted" w:sz="4" w:space="0" w:color="auto"/>
              <w:left w:val="single" w:sz="4" w:space="0" w:color="auto"/>
              <w:bottom w:val="single" w:sz="4" w:space="0" w:color="000000"/>
              <w:right w:val="double" w:sz="4" w:space="0" w:color="auto"/>
            </w:tcBorders>
            <w:shd w:val="clear" w:color="auto" w:fill="auto"/>
            <w:vAlign w:val="center"/>
          </w:tcPr>
          <w:p w:rsidR="00F257F7" w:rsidRDefault="00F257F7" w:rsidP="00506A17">
            <w:pPr>
              <w:jc w:val="left"/>
              <w:rPr>
                <w:rFonts w:ascii="Meiryo UI" w:eastAsia="Meiryo UI" w:hAnsi="Meiryo UI"/>
                <w:sz w:val="20"/>
                <w:szCs w:val="20"/>
              </w:rPr>
            </w:pPr>
            <w:r>
              <w:rPr>
                <w:rFonts w:ascii="Meiryo UI" w:eastAsia="Meiryo UI" w:hAnsi="Meiryo UI" w:hint="eastAsia"/>
                <w:sz w:val="20"/>
                <w:szCs w:val="20"/>
              </w:rPr>
              <w:t xml:space="preserve">　</w:t>
            </w:r>
            <w:r w:rsidRPr="00E64352">
              <w:rPr>
                <w:rFonts w:ascii="Meiryo UI" w:eastAsia="Meiryo UI" w:hAnsi="Meiryo UI" w:hint="eastAsia"/>
                <w:sz w:val="20"/>
                <w:szCs w:val="20"/>
              </w:rPr>
              <w:t>インスリンの投与量の調整</w:t>
            </w:r>
          </w:p>
        </w:tc>
        <w:tc>
          <w:tcPr>
            <w:tcW w:w="709" w:type="dxa"/>
            <w:tcBorders>
              <w:top w:val="dotted" w:sz="4" w:space="0" w:color="auto"/>
              <w:left w:val="double" w:sz="4" w:space="0" w:color="auto"/>
              <w:bottom w:val="single" w:sz="4" w:space="0" w:color="auto"/>
              <w:right w:val="single" w:sz="4" w:space="0" w:color="auto"/>
            </w:tcBorders>
            <w:shd w:val="clear" w:color="auto" w:fill="auto"/>
            <w:noWrap/>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7</w:t>
            </w:r>
          </w:p>
        </w:tc>
        <w:tc>
          <w:tcPr>
            <w:tcW w:w="709"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3</w:t>
            </w:r>
          </w:p>
        </w:tc>
        <w:tc>
          <w:tcPr>
            <w:tcW w:w="709"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p>
        </w:tc>
        <w:tc>
          <w:tcPr>
            <w:tcW w:w="708" w:type="dxa"/>
            <w:tcBorders>
              <w:top w:val="dotted" w:sz="4" w:space="0" w:color="auto"/>
              <w:left w:val="nil"/>
              <w:bottom w:val="single" w:sz="4" w:space="0" w:color="auto"/>
              <w:right w:val="single" w:sz="4" w:space="0" w:color="auto"/>
            </w:tcBorders>
            <w:shd w:val="clear" w:color="auto" w:fill="auto"/>
            <w:vAlign w:val="center"/>
          </w:tcPr>
          <w:p w:rsidR="00F257F7" w:rsidRPr="001A7DB8" w:rsidRDefault="00F257F7" w:rsidP="00506A17">
            <w:pPr>
              <w:widowControl/>
              <w:jc w:val="center"/>
              <w:rPr>
                <w:rFonts w:ascii="Meiryo UI" w:eastAsia="Meiryo UI" w:hAnsi="Meiryo UI" w:cs="Meiryo UI"/>
                <w:kern w:val="0"/>
                <w:sz w:val="20"/>
                <w:szCs w:val="21"/>
              </w:rPr>
            </w:pPr>
            <w:r>
              <w:rPr>
                <w:rFonts w:ascii="Meiryo UI" w:eastAsia="Meiryo UI" w:hAnsi="Meiryo UI" w:cs="Meiryo UI" w:hint="eastAsia"/>
                <w:kern w:val="0"/>
                <w:sz w:val="20"/>
                <w:szCs w:val="21"/>
              </w:rPr>
              <w:t>0.5</w:t>
            </w:r>
          </w:p>
        </w:tc>
        <w:tc>
          <w:tcPr>
            <w:tcW w:w="704" w:type="dxa"/>
            <w:tcBorders>
              <w:top w:val="dotted" w:sz="4" w:space="0" w:color="auto"/>
              <w:left w:val="single" w:sz="4" w:space="0" w:color="auto"/>
              <w:bottom w:val="single" w:sz="4" w:space="0" w:color="auto"/>
              <w:right w:val="single" w:sz="4" w:space="0" w:color="auto"/>
            </w:tcBorders>
            <w:shd w:val="clear" w:color="auto" w:fill="auto"/>
            <w:noWrap/>
            <w:vAlign w:val="center"/>
          </w:tcPr>
          <w:p w:rsidR="00F257F7" w:rsidRPr="001A7DB8" w:rsidRDefault="004336D6" w:rsidP="00506A17">
            <w:pPr>
              <w:jc w:val="center"/>
              <w:rPr>
                <w:rFonts w:ascii="Meiryo UI" w:eastAsia="Meiryo UI" w:hAnsi="Meiryo UI" w:cs="Meiryo UI"/>
                <w:kern w:val="0"/>
                <w:sz w:val="20"/>
                <w:szCs w:val="21"/>
              </w:rPr>
            </w:pPr>
            <w:r>
              <w:rPr>
                <w:rFonts w:ascii="Meiryo UI" w:eastAsia="Meiryo UI" w:hAnsi="Meiryo UI" w:cs="Meiryo UI" w:hint="eastAsia"/>
                <w:kern w:val="0"/>
                <w:sz w:val="20"/>
                <w:szCs w:val="21"/>
              </w:rPr>
              <w:t>1</w:t>
            </w:r>
            <w:r>
              <w:rPr>
                <w:rFonts w:ascii="Meiryo UI" w:eastAsia="Meiryo UI" w:hAnsi="Meiryo UI" w:cs="Meiryo UI"/>
                <w:kern w:val="0"/>
                <w:sz w:val="20"/>
                <w:szCs w:val="21"/>
              </w:rPr>
              <w:t>0.5</w:t>
            </w:r>
          </w:p>
        </w:tc>
      </w:tr>
      <w:tr w:rsidR="00F257F7" w:rsidRPr="00A8193D" w:rsidTr="00506A17">
        <w:trPr>
          <w:trHeight w:val="487"/>
        </w:trPr>
        <w:tc>
          <w:tcPr>
            <w:tcW w:w="5103" w:type="dxa"/>
            <w:tcBorders>
              <w:top w:val="nil"/>
              <w:left w:val="single" w:sz="4" w:space="0" w:color="auto"/>
              <w:bottom w:val="single" w:sz="4" w:space="0" w:color="000000"/>
              <w:right w:val="double" w:sz="4" w:space="0" w:color="auto"/>
            </w:tcBorders>
            <w:shd w:val="clear" w:color="000000" w:fill="E4DFEC"/>
            <w:vAlign w:val="center"/>
            <w:hideMark/>
          </w:tcPr>
          <w:p w:rsidR="00F257F7" w:rsidRPr="00A8193D" w:rsidRDefault="00F257F7" w:rsidP="00506A17">
            <w:pPr>
              <w:widowControl/>
              <w:jc w:val="left"/>
              <w:rPr>
                <w:rFonts w:ascii="Meiryo UI" w:eastAsia="Meiryo UI" w:hAnsi="Meiryo UI" w:cs="Meiryo UI"/>
                <w:b/>
                <w:bCs/>
                <w:kern w:val="0"/>
                <w:szCs w:val="21"/>
              </w:rPr>
            </w:pPr>
            <w:r>
              <w:rPr>
                <w:rFonts w:ascii="Meiryo UI" w:eastAsia="Meiryo UI" w:hAnsi="Meiryo UI" w:cs="Meiryo UI" w:hint="eastAsia"/>
                <w:b/>
                <w:bCs/>
                <w:kern w:val="0"/>
                <w:szCs w:val="21"/>
              </w:rPr>
              <w:t xml:space="preserve">　　　　</w:t>
            </w:r>
            <w:r w:rsidRPr="00A8193D">
              <w:rPr>
                <w:rFonts w:ascii="Meiryo UI" w:eastAsia="Meiryo UI" w:hAnsi="Meiryo UI" w:cs="Meiryo UI" w:hint="eastAsia"/>
                <w:b/>
                <w:bCs/>
                <w:kern w:val="0"/>
                <w:szCs w:val="21"/>
              </w:rPr>
              <w:t>合計</w:t>
            </w:r>
          </w:p>
        </w:tc>
        <w:tc>
          <w:tcPr>
            <w:tcW w:w="709" w:type="dxa"/>
            <w:tcBorders>
              <w:top w:val="nil"/>
              <w:left w:val="double" w:sz="4" w:space="0" w:color="auto"/>
              <w:bottom w:val="single" w:sz="4" w:space="0" w:color="auto"/>
              <w:right w:val="single" w:sz="4" w:space="0" w:color="auto"/>
            </w:tcBorders>
            <w:shd w:val="clear" w:color="000000" w:fill="E4DFEC"/>
            <w:noWrap/>
            <w:vAlign w:val="center"/>
            <w:hideMark/>
          </w:tcPr>
          <w:p w:rsidR="00F257F7" w:rsidRPr="00A8193D" w:rsidRDefault="00F257F7" w:rsidP="00506A17">
            <w:pPr>
              <w:widowControl/>
              <w:jc w:val="center"/>
              <w:rPr>
                <w:rFonts w:ascii="Meiryo UI" w:eastAsia="Meiryo UI" w:hAnsi="Meiryo UI" w:cs="Meiryo UI"/>
                <w:b/>
                <w:bCs/>
                <w:kern w:val="0"/>
                <w:szCs w:val="21"/>
              </w:rPr>
            </w:pPr>
            <w:r>
              <w:rPr>
                <w:rFonts w:ascii="Meiryo UI" w:eastAsia="Meiryo UI" w:hAnsi="Meiryo UI" w:cs="Meiryo UI" w:hint="eastAsia"/>
                <w:b/>
                <w:bCs/>
                <w:kern w:val="0"/>
                <w:szCs w:val="21"/>
              </w:rPr>
              <w:t>122</w:t>
            </w:r>
          </w:p>
        </w:tc>
        <w:tc>
          <w:tcPr>
            <w:tcW w:w="709" w:type="dxa"/>
            <w:tcBorders>
              <w:top w:val="nil"/>
              <w:left w:val="nil"/>
              <w:bottom w:val="single" w:sz="4" w:space="0" w:color="auto"/>
              <w:right w:val="single" w:sz="4" w:space="0" w:color="auto"/>
            </w:tcBorders>
            <w:shd w:val="clear" w:color="000000" w:fill="E4DFEC"/>
            <w:vAlign w:val="center"/>
          </w:tcPr>
          <w:p w:rsidR="00F257F7" w:rsidRPr="00A8193D" w:rsidRDefault="00F257F7" w:rsidP="00506A17">
            <w:pPr>
              <w:widowControl/>
              <w:jc w:val="center"/>
              <w:rPr>
                <w:rFonts w:ascii="Meiryo UI" w:eastAsia="Meiryo UI" w:hAnsi="Meiryo UI" w:cs="Meiryo UI"/>
                <w:b/>
                <w:bCs/>
                <w:kern w:val="0"/>
                <w:szCs w:val="21"/>
              </w:rPr>
            </w:pPr>
            <w:r>
              <w:rPr>
                <w:rFonts w:ascii="Meiryo UI" w:eastAsia="Meiryo UI" w:hAnsi="Meiryo UI" w:cs="Meiryo UI" w:hint="eastAsia"/>
                <w:b/>
                <w:bCs/>
                <w:kern w:val="0"/>
                <w:szCs w:val="21"/>
              </w:rPr>
              <w:t>23</w:t>
            </w:r>
          </w:p>
        </w:tc>
        <w:tc>
          <w:tcPr>
            <w:tcW w:w="709" w:type="dxa"/>
            <w:tcBorders>
              <w:top w:val="nil"/>
              <w:left w:val="nil"/>
              <w:bottom w:val="single" w:sz="4" w:space="0" w:color="auto"/>
              <w:right w:val="single" w:sz="4" w:space="0" w:color="auto"/>
            </w:tcBorders>
            <w:shd w:val="clear" w:color="000000" w:fill="E4DFEC"/>
            <w:vAlign w:val="center"/>
          </w:tcPr>
          <w:p w:rsidR="00F257F7" w:rsidRPr="00A8193D" w:rsidRDefault="00F257F7" w:rsidP="00506A17">
            <w:pPr>
              <w:widowControl/>
              <w:jc w:val="center"/>
              <w:rPr>
                <w:rFonts w:ascii="Meiryo UI" w:eastAsia="Meiryo UI" w:hAnsi="Meiryo UI" w:cs="Meiryo UI"/>
                <w:b/>
                <w:bCs/>
                <w:kern w:val="0"/>
                <w:szCs w:val="21"/>
              </w:rPr>
            </w:pPr>
          </w:p>
        </w:tc>
        <w:tc>
          <w:tcPr>
            <w:tcW w:w="708" w:type="dxa"/>
            <w:tcBorders>
              <w:top w:val="nil"/>
              <w:left w:val="nil"/>
              <w:bottom w:val="single" w:sz="4" w:space="0" w:color="auto"/>
              <w:right w:val="single" w:sz="4" w:space="0" w:color="auto"/>
            </w:tcBorders>
            <w:shd w:val="clear" w:color="000000" w:fill="E4DFEC"/>
            <w:vAlign w:val="center"/>
          </w:tcPr>
          <w:p w:rsidR="00F257F7" w:rsidRPr="00A8193D" w:rsidRDefault="00F257F7" w:rsidP="00506A17">
            <w:pPr>
              <w:widowControl/>
              <w:jc w:val="center"/>
              <w:rPr>
                <w:rFonts w:ascii="Meiryo UI" w:eastAsia="Meiryo UI" w:hAnsi="Meiryo UI" w:cs="Meiryo UI"/>
                <w:b/>
                <w:bCs/>
                <w:kern w:val="0"/>
                <w:szCs w:val="21"/>
              </w:rPr>
            </w:pPr>
            <w:r>
              <w:rPr>
                <w:rFonts w:ascii="Meiryo UI" w:eastAsia="Meiryo UI" w:hAnsi="Meiryo UI" w:cs="Meiryo UI" w:hint="eastAsia"/>
                <w:b/>
                <w:bCs/>
                <w:kern w:val="0"/>
                <w:szCs w:val="21"/>
              </w:rPr>
              <w:t>8</w:t>
            </w:r>
          </w:p>
        </w:tc>
        <w:tc>
          <w:tcPr>
            <w:tcW w:w="704" w:type="dxa"/>
            <w:tcBorders>
              <w:top w:val="nil"/>
              <w:left w:val="single" w:sz="4" w:space="0" w:color="auto"/>
              <w:bottom w:val="single" w:sz="4" w:space="0" w:color="auto"/>
              <w:right w:val="single" w:sz="4" w:space="0" w:color="auto"/>
            </w:tcBorders>
            <w:shd w:val="clear" w:color="000000" w:fill="E4DFEC"/>
            <w:noWrap/>
            <w:vAlign w:val="center"/>
            <w:hideMark/>
          </w:tcPr>
          <w:p w:rsidR="00F257F7" w:rsidRPr="00A8193D" w:rsidRDefault="00F257F7" w:rsidP="00506A17">
            <w:pPr>
              <w:jc w:val="center"/>
              <w:rPr>
                <w:rFonts w:ascii="Meiryo UI" w:eastAsia="Meiryo UI" w:hAnsi="Meiryo UI" w:cs="Meiryo UI"/>
                <w:b/>
                <w:bCs/>
                <w:kern w:val="0"/>
                <w:szCs w:val="21"/>
              </w:rPr>
            </w:pPr>
            <w:r>
              <w:rPr>
                <w:rFonts w:ascii="Meiryo UI" w:eastAsia="Meiryo UI" w:hAnsi="Meiryo UI" w:cs="Meiryo UI" w:hint="eastAsia"/>
                <w:b/>
                <w:bCs/>
                <w:kern w:val="0"/>
                <w:szCs w:val="21"/>
              </w:rPr>
              <w:t>153</w:t>
            </w:r>
          </w:p>
        </w:tc>
      </w:tr>
    </w:tbl>
    <w:p w:rsidR="00382734" w:rsidRDefault="00382734" w:rsidP="00A20211">
      <w:pPr>
        <w:rPr>
          <w:rFonts w:ascii="Meiryo UI" w:eastAsia="Meiryo UI" w:hAnsi="Meiryo UI"/>
          <w:color w:val="FF0000"/>
        </w:rPr>
      </w:pPr>
      <w:r w:rsidRPr="00DC60E0">
        <w:rPr>
          <w:rFonts w:ascii="Meiryo UI" w:eastAsia="Meiryo UI" w:hAnsi="Meiryo UI" w:hint="eastAsia"/>
        </w:rPr>
        <w:t>上記★印のある２区分については、現在申請手続き中のため、実施されない可能性があります。</w:t>
      </w:r>
    </w:p>
    <w:p w:rsidR="000C5B1A" w:rsidRDefault="000C5B1A" w:rsidP="00A20211">
      <w:pPr>
        <w:rPr>
          <w:rFonts w:ascii="Meiryo UI" w:eastAsia="Meiryo UI" w:hAnsi="Meiryo UI"/>
        </w:rPr>
      </w:pPr>
    </w:p>
    <w:p w:rsidR="00A20211" w:rsidRDefault="00F257F7" w:rsidP="00A20211">
      <w:pPr>
        <w:rPr>
          <w:rFonts w:ascii="Meiryo UI" w:eastAsia="Meiryo UI" w:hAnsi="Meiryo UI"/>
        </w:rPr>
      </w:pPr>
      <w:r>
        <w:rPr>
          <w:rFonts w:ascii="Meiryo UI" w:eastAsia="Meiryo UI" w:hAnsi="Meiryo UI" w:hint="eastAsia"/>
        </w:rPr>
        <w:t xml:space="preserve">　</w:t>
      </w:r>
      <w:r w:rsidR="00FD1173">
        <w:rPr>
          <w:rFonts w:ascii="Meiryo UI" w:eastAsia="Meiryo UI" w:hAnsi="Meiryo UI" w:hint="eastAsia"/>
        </w:rPr>
        <w:t>●感染コース</w:t>
      </w:r>
      <w:r w:rsidR="009D455F">
        <w:rPr>
          <w:rFonts w:ascii="Meiryo UI" w:eastAsia="Meiryo UI" w:hAnsi="Meiryo UI" w:hint="eastAsia"/>
        </w:rPr>
        <w:t xml:space="preserve">　　47時間</w:t>
      </w:r>
    </w:p>
    <w:tbl>
      <w:tblPr>
        <w:tblW w:w="8647" w:type="dxa"/>
        <w:tblInd w:w="-5" w:type="dxa"/>
        <w:tblLayout w:type="fixed"/>
        <w:tblCellMar>
          <w:left w:w="99" w:type="dxa"/>
          <w:right w:w="99" w:type="dxa"/>
        </w:tblCellMar>
        <w:tblLook w:val="04A0" w:firstRow="1" w:lastRow="0" w:firstColumn="1" w:lastColumn="0" w:noHBand="0" w:noVBand="1"/>
      </w:tblPr>
      <w:tblGrid>
        <w:gridCol w:w="5103"/>
        <w:gridCol w:w="709"/>
        <w:gridCol w:w="709"/>
        <w:gridCol w:w="709"/>
        <w:gridCol w:w="708"/>
        <w:gridCol w:w="709"/>
      </w:tblGrid>
      <w:tr w:rsidR="00FD1173" w:rsidRPr="00BC409C" w:rsidTr="00FD1173">
        <w:trPr>
          <w:trHeight w:val="300"/>
        </w:trPr>
        <w:tc>
          <w:tcPr>
            <w:tcW w:w="5103" w:type="dxa"/>
            <w:vMerge w:val="restart"/>
            <w:tcBorders>
              <w:top w:val="single" w:sz="4" w:space="0" w:color="auto"/>
              <w:left w:val="single" w:sz="4" w:space="0" w:color="auto"/>
              <w:bottom w:val="single" w:sz="4" w:space="0" w:color="000000"/>
              <w:right w:val="double" w:sz="4" w:space="0" w:color="auto"/>
            </w:tcBorders>
            <w:shd w:val="clear" w:color="auto" w:fill="auto"/>
            <w:noWrap/>
            <w:vAlign w:val="center"/>
            <w:hideMark/>
          </w:tcPr>
          <w:p w:rsidR="00FD1173" w:rsidRPr="00BC409C" w:rsidRDefault="00FD1173" w:rsidP="00FD1173">
            <w:pPr>
              <w:jc w:val="center"/>
              <w:rPr>
                <w:rFonts w:ascii="Meiryo UI" w:eastAsia="Meiryo UI" w:hAnsi="Meiryo UI"/>
              </w:rPr>
            </w:pPr>
            <w:r>
              <w:rPr>
                <w:rFonts w:ascii="Meiryo UI" w:eastAsia="Meiryo UI" w:hAnsi="Meiryo UI" w:cs="Meiryo UI" w:hint="eastAsia"/>
                <w:kern w:val="0"/>
                <w:szCs w:val="21"/>
              </w:rPr>
              <w:t>特定行為区分と</w:t>
            </w:r>
            <w:r w:rsidRPr="00A8193D">
              <w:rPr>
                <w:rFonts w:ascii="Meiryo UI" w:eastAsia="Meiryo UI" w:hAnsi="Meiryo UI" w:cs="Meiryo UI" w:hint="eastAsia"/>
                <w:kern w:val="0"/>
                <w:szCs w:val="21"/>
              </w:rPr>
              <w:t>履修科目</w:t>
            </w:r>
          </w:p>
        </w:tc>
        <w:tc>
          <w:tcPr>
            <w:tcW w:w="3544" w:type="dxa"/>
            <w:gridSpan w:val="5"/>
            <w:tcBorders>
              <w:top w:val="single" w:sz="4" w:space="0" w:color="auto"/>
              <w:left w:val="double" w:sz="4" w:space="0" w:color="auto"/>
              <w:bottom w:val="single" w:sz="4" w:space="0" w:color="auto"/>
              <w:right w:val="single" w:sz="4" w:space="0" w:color="auto"/>
            </w:tcBorders>
            <w:shd w:val="clear" w:color="auto" w:fill="auto"/>
            <w:vAlign w:val="center"/>
          </w:tcPr>
          <w:p w:rsidR="00FD1173" w:rsidRPr="00BC409C" w:rsidRDefault="00FD1173" w:rsidP="00FD1173">
            <w:pPr>
              <w:jc w:val="center"/>
              <w:rPr>
                <w:rFonts w:ascii="Meiryo UI" w:eastAsia="Meiryo UI" w:hAnsi="Meiryo UI"/>
              </w:rPr>
            </w:pPr>
            <w:r w:rsidRPr="00BC409C">
              <w:rPr>
                <w:rFonts w:ascii="Meiryo UI" w:eastAsia="Meiryo UI" w:hAnsi="Meiryo UI" w:hint="eastAsia"/>
              </w:rPr>
              <w:t>時間数</w:t>
            </w:r>
          </w:p>
        </w:tc>
      </w:tr>
      <w:tr w:rsidR="00FD1173" w:rsidRPr="00BC409C" w:rsidTr="00FD1173">
        <w:trPr>
          <w:trHeight w:val="300"/>
        </w:trPr>
        <w:tc>
          <w:tcPr>
            <w:tcW w:w="5103" w:type="dxa"/>
            <w:vMerge/>
            <w:tcBorders>
              <w:top w:val="single" w:sz="4" w:space="0" w:color="auto"/>
              <w:left w:val="single" w:sz="4" w:space="0" w:color="auto"/>
              <w:bottom w:val="double" w:sz="4" w:space="0" w:color="auto"/>
              <w:right w:val="double" w:sz="4" w:space="0" w:color="auto"/>
            </w:tcBorders>
            <w:shd w:val="clear" w:color="auto" w:fill="auto"/>
            <w:vAlign w:val="center"/>
            <w:hideMark/>
          </w:tcPr>
          <w:p w:rsidR="00FD1173" w:rsidRPr="00BC409C" w:rsidRDefault="00FD1173" w:rsidP="00FD1173">
            <w:pPr>
              <w:rPr>
                <w:rFonts w:ascii="Meiryo UI" w:eastAsia="Meiryo UI" w:hAnsi="Meiryo UI"/>
              </w:rPr>
            </w:pPr>
          </w:p>
        </w:tc>
        <w:tc>
          <w:tcPr>
            <w:tcW w:w="709" w:type="dxa"/>
            <w:tcBorders>
              <w:top w:val="nil"/>
              <w:left w:val="double" w:sz="4" w:space="0" w:color="auto"/>
              <w:bottom w:val="double" w:sz="4" w:space="0" w:color="auto"/>
              <w:right w:val="single" w:sz="4" w:space="0" w:color="auto"/>
            </w:tcBorders>
            <w:shd w:val="clear" w:color="auto" w:fill="auto"/>
            <w:noWrap/>
            <w:vAlign w:val="center"/>
            <w:hideMark/>
          </w:tcPr>
          <w:p w:rsidR="00FD1173" w:rsidRPr="00BC409C" w:rsidRDefault="00FD1173" w:rsidP="00FD1173">
            <w:pPr>
              <w:rPr>
                <w:rFonts w:ascii="Meiryo UI" w:eastAsia="Meiryo UI" w:hAnsi="Meiryo UI"/>
              </w:rPr>
            </w:pPr>
            <w:r w:rsidRPr="00BC409C">
              <w:rPr>
                <w:rFonts w:ascii="Meiryo UI" w:eastAsia="Meiryo UI" w:hAnsi="Meiryo UI" w:hint="eastAsia"/>
              </w:rPr>
              <w:t>講義</w:t>
            </w:r>
          </w:p>
        </w:tc>
        <w:tc>
          <w:tcPr>
            <w:tcW w:w="709" w:type="dxa"/>
            <w:tcBorders>
              <w:top w:val="nil"/>
              <w:left w:val="nil"/>
              <w:bottom w:val="double" w:sz="4" w:space="0" w:color="auto"/>
              <w:right w:val="single" w:sz="4" w:space="0" w:color="auto"/>
            </w:tcBorders>
            <w:shd w:val="clear" w:color="auto" w:fill="auto"/>
            <w:vAlign w:val="center"/>
          </w:tcPr>
          <w:p w:rsidR="00FD1173" w:rsidRPr="00BC409C" w:rsidRDefault="00FD1173" w:rsidP="00FD1173">
            <w:pPr>
              <w:rPr>
                <w:rFonts w:ascii="Meiryo UI" w:eastAsia="Meiryo UI" w:hAnsi="Meiryo UI"/>
              </w:rPr>
            </w:pPr>
            <w:r w:rsidRPr="00BC409C">
              <w:rPr>
                <w:rFonts w:ascii="Meiryo UI" w:eastAsia="Meiryo UI" w:hAnsi="Meiryo UI" w:hint="eastAsia"/>
              </w:rPr>
              <w:t>演習</w:t>
            </w:r>
          </w:p>
        </w:tc>
        <w:tc>
          <w:tcPr>
            <w:tcW w:w="709" w:type="dxa"/>
            <w:tcBorders>
              <w:top w:val="nil"/>
              <w:left w:val="nil"/>
              <w:bottom w:val="double" w:sz="4" w:space="0" w:color="auto"/>
              <w:right w:val="single" w:sz="4" w:space="0" w:color="auto"/>
            </w:tcBorders>
            <w:shd w:val="clear" w:color="auto" w:fill="auto"/>
            <w:vAlign w:val="center"/>
          </w:tcPr>
          <w:p w:rsidR="00FD1173" w:rsidRPr="00BC409C" w:rsidRDefault="00FD1173" w:rsidP="00FD1173">
            <w:pPr>
              <w:rPr>
                <w:rFonts w:ascii="Meiryo UI" w:eastAsia="Meiryo UI" w:hAnsi="Meiryo UI"/>
              </w:rPr>
            </w:pPr>
            <w:r w:rsidRPr="00BC409C">
              <w:rPr>
                <w:rFonts w:ascii="Meiryo UI" w:eastAsia="Meiryo UI" w:hAnsi="Meiryo UI" w:hint="eastAsia"/>
              </w:rPr>
              <w:t>実習</w:t>
            </w:r>
          </w:p>
        </w:tc>
        <w:tc>
          <w:tcPr>
            <w:tcW w:w="708" w:type="dxa"/>
            <w:tcBorders>
              <w:top w:val="nil"/>
              <w:left w:val="nil"/>
              <w:bottom w:val="double" w:sz="4" w:space="0" w:color="auto"/>
              <w:right w:val="single" w:sz="4" w:space="0" w:color="auto"/>
            </w:tcBorders>
            <w:shd w:val="clear" w:color="auto" w:fill="auto"/>
            <w:vAlign w:val="center"/>
          </w:tcPr>
          <w:p w:rsidR="00FD1173" w:rsidRPr="00BC409C" w:rsidRDefault="00FD1173" w:rsidP="00FD1173">
            <w:pPr>
              <w:rPr>
                <w:rFonts w:ascii="Meiryo UI" w:eastAsia="Meiryo UI" w:hAnsi="Meiryo UI"/>
              </w:rPr>
            </w:pPr>
            <w:r w:rsidRPr="00BC409C">
              <w:rPr>
                <w:rFonts w:ascii="Meiryo UI" w:eastAsia="Meiryo UI" w:hAnsi="Meiryo UI" w:hint="eastAsia"/>
              </w:rPr>
              <w:t>評価</w:t>
            </w:r>
          </w:p>
        </w:tc>
        <w:tc>
          <w:tcPr>
            <w:tcW w:w="709" w:type="dxa"/>
            <w:tcBorders>
              <w:top w:val="nil"/>
              <w:left w:val="nil"/>
              <w:bottom w:val="double" w:sz="4" w:space="0" w:color="auto"/>
              <w:right w:val="single" w:sz="4" w:space="0" w:color="auto"/>
            </w:tcBorders>
            <w:shd w:val="clear" w:color="auto" w:fill="auto"/>
            <w:noWrap/>
            <w:vAlign w:val="center"/>
            <w:hideMark/>
          </w:tcPr>
          <w:p w:rsidR="00FD1173" w:rsidRPr="00BC409C" w:rsidRDefault="00FD1173" w:rsidP="00FD1173">
            <w:pPr>
              <w:rPr>
                <w:rFonts w:ascii="Meiryo UI" w:eastAsia="Meiryo UI" w:hAnsi="Meiryo UI"/>
              </w:rPr>
            </w:pPr>
            <w:r w:rsidRPr="00BC409C">
              <w:rPr>
                <w:rFonts w:ascii="Meiryo UI" w:eastAsia="Meiryo UI" w:hAnsi="Meiryo UI" w:hint="eastAsia"/>
              </w:rPr>
              <w:t>合計</w:t>
            </w:r>
          </w:p>
        </w:tc>
      </w:tr>
      <w:tr w:rsidR="00FD1173" w:rsidRPr="00BC409C" w:rsidTr="00D31718">
        <w:trPr>
          <w:trHeight w:val="357"/>
        </w:trPr>
        <w:tc>
          <w:tcPr>
            <w:tcW w:w="8647" w:type="dxa"/>
            <w:gridSpan w:val="6"/>
            <w:tcBorders>
              <w:top w:val="double" w:sz="4" w:space="0" w:color="auto"/>
              <w:left w:val="single" w:sz="4" w:space="0" w:color="auto"/>
              <w:bottom w:val="single" w:sz="4" w:space="0" w:color="auto"/>
              <w:right w:val="single" w:sz="4" w:space="0" w:color="auto"/>
            </w:tcBorders>
            <w:shd w:val="clear" w:color="auto" w:fill="D9E2F3" w:themeFill="accent5" w:themeFillTint="33"/>
            <w:vAlign w:val="center"/>
          </w:tcPr>
          <w:p w:rsidR="00FD1173" w:rsidRPr="00A1268B" w:rsidRDefault="00FD1173" w:rsidP="00FD1173">
            <w:pPr>
              <w:jc w:val="left"/>
              <w:rPr>
                <w:rFonts w:ascii="Meiryo UI" w:eastAsia="Meiryo UI" w:hAnsi="Meiryo UI"/>
                <w:sz w:val="20"/>
                <w:szCs w:val="20"/>
              </w:rPr>
            </w:pPr>
            <w:r w:rsidRPr="00A1268B">
              <w:rPr>
                <w:rFonts w:ascii="Meiryo UI" w:eastAsia="Meiryo UI" w:hAnsi="Meiryo UI" w:hint="eastAsia"/>
                <w:sz w:val="20"/>
                <w:szCs w:val="20"/>
              </w:rPr>
              <w:t>感染に係る薬剤投与関連</w:t>
            </w:r>
          </w:p>
        </w:tc>
      </w:tr>
      <w:tr w:rsidR="00FD1173" w:rsidRPr="00BC409C" w:rsidTr="00FD1173">
        <w:trPr>
          <w:trHeight w:val="357"/>
        </w:trPr>
        <w:tc>
          <w:tcPr>
            <w:tcW w:w="5103" w:type="dxa"/>
            <w:tcBorders>
              <w:top w:val="single" w:sz="4" w:space="0" w:color="auto"/>
              <w:left w:val="single" w:sz="4" w:space="0" w:color="auto"/>
              <w:bottom w:val="dotted" w:sz="4" w:space="0" w:color="auto"/>
              <w:right w:val="double" w:sz="4" w:space="0" w:color="auto"/>
            </w:tcBorders>
            <w:shd w:val="clear" w:color="auto" w:fill="auto"/>
            <w:vAlign w:val="center"/>
          </w:tcPr>
          <w:p w:rsidR="00FD1173" w:rsidRPr="00A1268B" w:rsidRDefault="00FD1173" w:rsidP="00FD1173">
            <w:pPr>
              <w:rPr>
                <w:rFonts w:ascii="Meiryo UI" w:eastAsia="Meiryo UI" w:hAnsi="Meiryo UI"/>
                <w:sz w:val="20"/>
                <w:szCs w:val="20"/>
              </w:rPr>
            </w:pPr>
            <w:r w:rsidRPr="00A1268B">
              <w:rPr>
                <w:rFonts w:ascii="Meiryo UI" w:eastAsia="Meiryo UI" w:hAnsi="Meiryo UI" w:hint="eastAsia"/>
                <w:sz w:val="20"/>
                <w:szCs w:val="20"/>
              </w:rPr>
              <w:t xml:space="preserve">　感染に係る薬剤投与関連の基礎知識</w:t>
            </w:r>
          </w:p>
        </w:tc>
        <w:tc>
          <w:tcPr>
            <w:tcW w:w="709" w:type="dxa"/>
            <w:tcBorders>
              <w:top w:val="single" w:sz="4" w:space="0" w:color="auto"/>
              <w:left w:val="double" w:sz="4" w:space="0" w:color="auto"/>
              <w:bottom w:val="dotted" w:sz="4" w:space="0" w:color="auto"/>
              <w:right w:val="single" w:sz="4" w:space="0" w:color="auto"/>
            </w:tcBorders>
            <w:shd w:val="clear" w:color="auto" w:fill="auto"/>
            <w:noWrap/>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15</w:t>
            </w:r>
          </w:p>
        </w:tc>
        <w:tc>
          <w:tcPr>
            <w:tcW w:w="709" w:type="dxa"/>
            <w:tcBorders>
              <w:top w:val="single" w:sz="4" w:space="0" w:color="auto"/>
              <w:left w:val="nil"/>
              <w:bottom w:val="dotted"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p>
        </w:tc>
        <w:tc>
          <w:tcPr>
            <w:tcW w:w="709" w:type="dxa"/>
            <w:tcBorders>
              <w:top w:val="single" w:sz="4" w:space="0" w:color="auto"/>
              <w:left w:val="nil"/>
              <w:bottom w:val="dotted"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p>
        </w:tc>
        <w:tc>
          <w:tcPr>
            <w:tcW w:w="708" w:type="dxa"/>
            <w:tcBorders>
              <w:top w:val="single" w:sz="4" w:space="0" w:color="auto"/>
              <w:left w:val="nil"/>
              <w:bottom w:val="dotted"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0.5</w:t>
            </w:r>
          </w:p>
        </w:tc>
        <w:tc>
          <w:tcPr>
            <w:tcW w:w="709" w:type="dxa"/>
            <w:tcBorders>
              <w:top w:val="single" w:sz="4" w:space="0" w:color="auto"/>
              <w:left w:val="single" w:sz="4" w:space="0" w:color="auto"/>
              <w:bottom w:val="dotted" w:sz="4" w:space="0" w:color="auto"/>
              <w:right w:val="single" w:sz="4" w:space="0" w:color="auto"/>
            </w:tcBorders>
            <w:shd w:val="clear" w:color="auto" w:fill="auto"/>
            <w:noWrap/>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15.5</w:t>
            </w:r>
          </w:p>
        </w:tc>
      </w:tr>
      <w:tr w:rsidR="00FD1173" w:rsidRPr="00BC409C" w:rsidTr="00FD1173">
        <w:trPr>
          <w:trHeight w:val="357"/>
        </w:trPr>
        <w:tc>
          <w:tcPr>
            <w:tcW w:w="5103" w:type="dxa"/>
            <w:tcBorders>
              <w:top w:val="dotted" w:sz="4" w:space="0" w:color="auto"/>
              <w:left w:val="single" w:sz="4" w:space="0" w:color="auto"/>
              <w:bottom w:val="single" w:sz="4" w:space="0" w:color="auto"/>
              <w:right w:val="double" w:sz="4" w:space="0" w:color="auto"/>
            </w:tcBorders>
            <w:shd w:val="clear" w:color="auto" w:fill="auto"/>
            <w:vAlign w:val="center"/>
          </w:tcPr>
          <w:p w:rsidR="00FD1173" w:rsidRPr="00A1268B" w:rsidRDefault="00FD1173" w:rsidP="00FD1173">
            <w:pPr>
              <w:rPr>
                <w:rFonts w:ascii="Meiryo UI" w:eastAsia="Meiryo UI" w:hAnsi="Meiryo UI"/>
                <w:sz w:val="20"/>
                <w:szCs w:val="20"/>
              </w:rPr>
            </w:pPr>
            <w:r w:rsidRPr="00A1268B">
              <w:rPr>
                <w:rFonts w:ascii="Meiryo UI" w:eastAsia="Meiryo UI" w:hAnsi="Meiryo UI" w:hint="eastAsia"/>
                <w:sz w:val="20"/>
                <w:szCs w:val="20"/>
              </w:rPr>
              <w:t xml:space="preserve">　感染徴候がある者に対する薬剤の臨時投与</w:t>
            </w:r>
          </w:p>
        </w:tc>
        <w:tc>
          <w:tcPr>
            <w:tcW w:w="709" w:type="dxa"/>
            <w:tcBorders>
              <w:top w:val="dotted" w:sz="4" w:space="0" w:color="auto"/>
              <w:left w:val="double" w:sz="4" w:space="0" w:color="auto"/>
              <w:bottom w:val="single" w:sz="4" w:space="0" w:color="auto"/>
              <w:right w:val="single" w:sz="4" w:space="0" w:color="auto"/>
            </w:tcBorders>
            <w:shd w:val="clear" w:color="auto" w:fill="auto"/>
            <w:noWrap/>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10</w:t>
            </w:r>
          </w:p>
        </w:tc>
        <w:tc>
          <w:tcPr>
            <w:tcW w:w="709" w:type="dxa"/>
            <w:tcBorders>
              <w:top w:val="dotted" w:sz="4" w:space="0" w:color="auto"/>
              <w:left w:val="nil"/>
              <w:bottom w:val="single"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4</w:t>
            </w:r>
          </w:p>
        </w:tc>
        <w:tc>
          <w:tcPr>
            <w:tcW w:w="709" w:type="dxa"/>
            <w:tcBorders>
              <w:top w:val="dotted" w:sz="4" w:space="0" w:color="auto"/>
              <w:left w:val="nil"/>
              <w:bottom w:val="single"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p>
        </w:tc>
        <w:tc>
          <w:tcPr>
            <w:tcW w:w="708" w:type="dxa"/>
            <w:tcBorders>
              <w:top w:val="dotted" w:sz="4" w:space="0" w:color="auto"/>
              <w:left w:val="nil"/>
              <w:bottom w:val="single"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0.5</w:t>
            </w:r>
          </w:p>
        </w:tc>
        <w:tc>
          <w:tcPr>
            <w:tcW w:w="709" w:type="dxa"/>
            <w:tcBorders>
              <w:top w:val="dotted" w:sz="4" w:space="0" w:color="auto"/>
              <w:left w:val="single" w:sz="4" w:space="0" w:color="auto"/>
              <w:bottom w:val="single" w:sz="4" w:space="0" w:color="auto"/>
              <w:right w:val="single" w:sz="4" w:space="0" w:color="auto"/>
            </w:tcBorders>
            <w:shd w:val="clear" w:color="auto" w:fill="auto"/>
            <w:noWrap/>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14.5</w:t>
            </w:r>
          </w:p>
        </w:tc>
      </w:tr>
      <w:tr w:rsidR="00FD1173" w:rsidRPr="00BC409C" w:rsidTr="00D31718">
        <w:trPr>
          <w:trHeight w:val="357"/>
        </w:trPr>
        <w:tc>
          <w:tcPr>
            <w:tcW w:w="8647"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D1173" w:rsidRPr="00A1268B" w:rsidRDefault="00FD1173" w:rsidP="00FD1173">
            <w:pPr>
              <w:jc w:val="left"/>
              <w:rPr>
                <w:rFonts w:ascii="Meiryo UI" w:eastAsia="Meiryo UI" w:hAnsi="Meiryo UI"/>
                <w:sz w:val="20"/>
                <w:szCs w:val="20"/>
              </w:rPr>
            </w:pPr>
            <w:r w:rsidRPr="00A1268B">
              <w:rPr>
                <w:rFonts w:ascii="Meiryo UI" w:eastAsia="Meiryo UI" w:hAnsi="Meiryo UI" w:hint="eastAsia"/>
                <w:sz w:val="20"/>
                <w:szCs w:val="20"/>
              </w:rPr>
              <w:t>栄養及び水分管理に係る薬剤投与関連</w:t>
            </w:r>
          </w:p>
        </w:tc>
      </w:tr>
      <w:tr w:rsidR="00FD1173" w:rsidRPr="00BC409C" w:rsidTr="00FD1173">
        <w:trPr>
          <w:trHeight w:val="357"/>
        </w:trPr>
        <w:tc>
          <w:tcPr>
            <w:tcW w:w="5103" w:type="dxa"/>
            <w:tcBorders>
              <w:top w:val="dotted" w:sz="4" w:space="0" w:color="auto"/>
              <w:left w:val="single" w:sz="4" w:space="0" w:color="auto"/>
              <w:bottom w:val="single" w:sz="4" w:space="0" w:color="auto"/>
              <w:right w:val="double" w:sz="4" w:space="0" w:color="auto"/>
            </w:tcBorders>
            <w:shd w:val="clear" w:color="auto" w:fill="auto"/>
            <w:vAlign w:val="center"/>
          </w:tcPr>
          <w:p w:rsidR="00FD1173" w:rsidRPr="00A1268B" w:rsidRDefault="00FD1173" w:rsidP="00FD1173">
            <w:pPr>
              <w:rPr>
                <w:rFonts w:ascii="Meiryo UI" w:eastAsia="Meiryo UI" w:hAnsi="Meiryo UI"/>
                <w:sz w:val="20"/>
                <w:szCs w:val="20"/>
              </w:rPr>
            </w:pPr>
            <w:r w:rsidRPr="00A1268B">
              <w:rPr>
                <w:rFonts w:ascii="Meiryo UI" w:eastAsia="Meiryo UI" w:hAnsi="Meiryo UI" w:hint="eastAsia"/>
                <w:sz w:val="20"/>
                <w:szCs w:val="20"/>
              </w:rPr>
              <w:t xml:space="preserve">　栄養及び水分管理に係る薬剤投与関連の基礎知識</w:t>
            </w:r>
          </w:p>
        </w:tc>
        <w:tc>
          <w:tcPr>
            <w:tcW w:w="709" w:type="dxa"/>
            <w:tcBorders>
              <w:top w:val="dotted" w:sz="4" w:space="0" w:color="auto"/>
              <w:left w:val="double" w:sz="4" w:space="0" w:color="auto"/>
              <w:bottom w:val="single" w:sz="4" w:space="0" w:color="auto"/>
              <w:right w:val="single" w:sz="4" w:space="0" w:color="auto"/>
            </w:tcBorders>
            <w:shd w:val="clear" w:color="auto" w:fill="auto"/>
            <w:noWrap/>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sz w:val="20"/>
                <w:szCs w:val="20"/>
              </w:rPr>
              <w:t>6</w:t>
            </w:r>
          </w:p>
        </w:tc>
        <w:tc>
          <w:tcPr>
            <w:tcW w:w="709" w:type="dxa"/>
            <w:tcBorders>
              <w:top w:val="dotted" w:sz="4" w:space="0" w:color="auto"/>
              <w:left w:val="nil"/>
              <w:bottom w:val="single"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p>
        </w:tc>
        <w:tc>
          <w:tcPr>
            <w:tcW w:w="709" w:type="dxa"/>
            <w:tcBorders>
              <w:top w:val="dotted" w:sz="4" w:space="0" w:color="auto"/>
              <w:left w:val="nil"/>
              <w:bottom w:val="single"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p>
        </w:tc>
        <w:tc>
          <w:tcPr>
            <w:tcW w:w="708" w:type="dxa"/>
            <w:tcBorders>
              <w:top w:val="dotted" w:sz="4" w:space="0" w:color="auto"/>
              <w:left w:val="nil"/>
              <w:bottom w:val="single"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0.4</w:t>
            </w:r>
          </w:p>
        </w:tc>
        <w:tc>
          <w:tcPr>
            <w:tcW w:w="709" w:type="dxa"/>
            <w:tcBorders>
              <w:top w:val="dotted" w:sz="4" w:space="0" w:color="auto"/>
              <w:left w:val="single" w:sz="4" w:space="0" w:color="auto"/>
              <w:bottom w:val="single" w:sz="4" w:space="0" w:color="auto"/>
              <w:right w:val="single" w:sz="4" w:space="0" w:color="auto"/>
            </w:tcBorders>
            <w:shd w:val="clear" w:color="auto" w:fill="auto"/>
            <w:noWrap/>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6.4</w:t>
            </w:r>
          </w:p>
        </w:tc>
      </w:tr>
      <w:tr w:rsidR="00FD1173" w:rsidRPr="00BC409C" w:rsidTr="00FD1173">
        <w:trPr>
          <w:trHeight w:val="357"/>
        </w:trPr>
        <w:tc>
          <w:tcPr>
            <w:tcW w:w="5103" w:type="dxa"/>
            <w:tcBorders>
              <w:top w:val="dotted" w:sz="4" w:space="0" w:color="auto"/>
              <w:left w:val="single" w:sz="4" w:space="0" w:color="auto"/>
              <w:bottom w:val="single" w:sz="4" w:space="0" w:color="auto"/>
              <w:right w:val="double" w:sz="4" w:space="0" w:color="auto"/>
            </w:tcBorders>
            <w:shd w:val="clear" w:color="auto" w:fill="auto"/>
            <w:vAlign w:val="center"/>
          </w:tcPr>
          <w:p w:rsidR="00FD1173" w:rsidRPr="00A1268B" w:rsidRDefault="00FD1173" w:rsidP="00FD1173">
            <w:pPr>
              <w:rPr>
                <w:rFonts w:ascii="Meiryo UI" w:eastAsia="Meiryo UI" w:hAnsi="Meiryo UI"/>
                <w:sz w:val="20"/>
                <w:szCs w:val="20"/>
              </w:rPr>
            </w:pPr>
            <w:r w:rsidRPr="00A1268B">
              <w:rPr>
                <w:rFonts w:ascii="Meiryo UI" w:eastAsia="Meiryo UI" w:hAnsi="Meiryo UI" w:hint="eastAsia"/>
                <w:sz w:val="20"/>
                <w:szCs w:val="20"/>
              </w:rPr>
              <w:t xml:space="preserve">　持続点滴中の高カロリー輸液の投与量の調整</w:t>
            </w:r>
          </w:p>
        </w:tc>
        <w:tc>
          <w:tcPr>
            <w:tcW w:w="709" w:type="dxa"/>
            <w:tcBorders>
              <w:top w:val="dotted" w:sz="4" w:space="0" w:color="auto"/>
              <w:left w:val="double" w:sz="4" w:space="0" w:color="auto"/>
              <w:bottom w:val="single" w:sz="4" w:space="0" w:color="auto"/>
              <w:right w:val="single" w:sz="4" w:space="0" w:color="auto"/>
            </w:tcBorders>
            <w:shd w:val="clear" w:color="auto" w:fill="auto"/>
            <w:noWrap/>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4</w:t>
            </w:r>
          </w:p>
        </w:tc>
        <w:tc>
          <w:tcPr>
            <w:tcW w:w="709" w:type="dxa"/>
            <w:tcBorders>
              <w:top w:val="dotted" w:sz="4" w:space="0" w:color="auto"/>
              <w:left w:val="nil"/>
              <w:bottom w:val="single"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1</w:t>
            </w:r>
          </w:p>
        </w:tc>
        <w:tc>
          <w:tcPr>
            <w:tcW w:w="709" w:type="dxa"/>
            <w:tcBorders>
              <w:top w:val="dotted" w:sz="4" w:space="0" w:color="auto"/>
              <w:left w:val="nil"/>
              <w:bottom w:val="single"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p>
        </w:tc>
        <w:tc>
          <w:tcPr>
            <w:tcW w:w="708" w:type="dxa"/>
            <w:tcBorders>
              <w:top w:val="dotted" w:sz="4" w:space="0" w:color="auto"/>
              <w:left w:val="nil"/>
              <w:bottom w:val="single"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0.3</w:t>
            </w:r>
          </w:p>
        </w:tc>
        <w:tc>
          <w:tcPr>
            <w:tcW w:w="709" w:type="dxa"/>
            <w:tcBorders>
              <w:top w:val="dotted" w:sz="4" w:space="0" w:color="auto"/>
              <w:left w:val="single" w:sz="4" w:space="0" w:color="auto"/>
              <w:bottom w:val="single" w:sz="4" w:space="0" w:color="auto"/>
              <w:right w:val="single" w:sz="4" w:space="0" w:color="auto"/>
            </w:tcBorders>
            <w:shd w:val="clear" w:color="auto" w:fill="auto"/>
            <w:noWrap/>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5.3</w:t>
            </w:r>
          </w:p>
        </w:tc>
      </w:tr>
      <w:tr w:rsidR="00FD1173" w:rsidRPr="00BC409C" w:rsidTr="00FD1173">
        <w:trPr>
          <w:trHeight w:val="357"/>
        </w:trPr>
        <w:tc>
          <w:tcPr>
            <w:tcW w:w="5103" w:type="dxa"/>
            <w:tcBorders>
              <w:top w:val="dotted" w:sz="4" w:space="0" w:color="auto"/>
              <w:left w:val="single" w:sz="4" w:space="0" w:color="auto"/>
              <w:bottom w:val="single" w:sz="4" w:space="0" w:color="auto"/>
              <w:right w:val="double" w:sz="4" w:space="0" w:color="auto"/>
            </w:tcBorders>
            <w:shd w:val="clear" w:color="auto" w:fill="auto"/>
            <w:vAlign w:val="center"/>
          </w:tcPr>
          <w:p w:rsidR="00FD1173" w:rsidRPr="00A1268B" w:rsidRDefault="00FD1173" w:rsidP="00FD1173">
            <w:pPr>
              <w:rPr>
                <w:rFonts w:ascii="Meiryo UI" w:eastAsia="Meiryo UI" w:hAnsi="Meiryo UI"/>
                <w:sz w:val="20"/>
                <w:szCs w:val="20"/>
              </w:rPr>
            </w:pPr>
            <w:r w:rsidRPr="00A1268B">
              <w:rPr>
                <w:rFonts w:ascii="Meiryo UI" w:eastAsia="Meiryo UI" w:hAnsi="Meiryo UI" w:hint="eastAsia"/>
                <w:sz w:val="20"/>
                <w:szCs w:val="20"/>
              </w:rPr>
              <w:t xml:space="preserve">　脱水症状に対する輸液による補正</w:t>
            </w:r>
          </w:p>
        </w:tc>
        <w:tc>
          <w:tcPr>
            <w:tcW w:w="709" w:type="dxa"/>
            <w:tcBorders>
              <w:top w:val="dotted" w:sz="4" w:space="0" w:color="auto"/>
              <w:left w:val="double" w:sz="4" w:space="0" w:color="auto"/>
              <w:bottom w:val="single" w:sz="4" w:space="0" w:color="auto"/>
              <w:right w:val="single" w:sz="4" w:space="0" w:color="auto"/>
            </w:tcBorders>
            <w:shd w:val="clear" w:color="auto" w:fill="auto"/>
            <w:noWrap/>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4</w:t>
            </w:r>
          </w:p>
        </w:tc>
        <w:tc>
          <w:tcPr>
            <w:tcW w:w="709" w:type="dxa"/>
            <w:tcBorders>
              <w:top w:val="dotted" w:sz="4" w:space="0" w:color="auto"/>
              <w:left w:val="nil"/>
              <w:bottom w:val="single"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1</w:t>
            </w:r>
          </w:p>
        </w:tc>
        <w:tc>
          <w:tcPr>
            <w:tcW w:w="709" w:type="dxa"/>
            <w:tcBorders>
              <w:top w:val="dotted" w:sz="4" w:space="0" w:color="auto"/>
              <w:left w:val="nil"/>
              <w:bottom w:val="single"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p>
        </w:tc>
        <w:tc>
          <w:tcPr>
            <w:tcW w:w="708" w:type="dxa"/>
            <w:tcBorders>
              <w:top w:val="dotted" w:sz="4" w:space="0" w:color="auto"/>
              <w:left w:val="nil"/>
              <w:bottom w:val="single" w:sz="4" w:space="0" w:color="auto"/>
              <w:right w:val="single" w:sz="4" w:space="0" w:color="auto"/>
            </w:tcBorders>
            <w:shd w:val="clear" w:color="auto" w:fill="auto"/>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0.3</w:t>
            </w:r>
          </w:p>
        </w:tc>
        <w:tc>
          <w:tcPr>
            <w:tcW w:w="709" w:type="dxa"/>
            <w:tcBorders>
              <w:top w:val="dotted" w:sz="4" w:space="0" w:color="auto"/>
              <w:left w:val="single" w:sz="4" w:space="0" w:color="auto"/>
              <w:bottom w:val="single" w:sz="4" w:space="0" w:color="auto"/>
              <w:right w:val="single" w:sz="4" w:space="0" w:color="auto"/>
            </w:tcBorders>
            <w:shd w:val="clear" w:color="auto" w:fill="auto"/>
            <w:noWrap/>
            <w:vAlign w:val="center"/>
          </w:tcPr>
          <w:p w:rsidR="00FD1173" w:rsidRPr="00A1268B" w:rsidRDefault="00FD1173" w:rsidP="00FD1173">
            <w:pPr>
              <w:jc w:val="center"/>
              <w:rPr>
                <w:rFonts w:ascii="Meiryo UI" w:eastAsia="Meiryo UI" w:hAnsi="Meiryo UI"/>
                <w:sz w:val="20"/>
                <w:szCs w:val="20"/>
              </w:rPr>
            </w:pPr>
            <w:r w:rsidRPr="00A1268B">
              <w:rPr>
                <w:rFonts w:ascii="Meiryo UI" w:eastAsia="Meiryo UI" w:hAnsi="Meiryo UI" w:hint="eastAsia"/>
                <w:sz w:val="20"/>
                <w:szCs w:val="20"/>
              </w:rPr>
              <w:t>5.3</w:t>
            </w:r>
          </w:p>
        </w:tc>
      </w:tr>
      <w:tr w:rsidR="00FD1173" w:rsidRPr="00BC409C" w:rsidTr="00E86CB8">
        <w:trPr>
          <w:trHeight w:val="529"/>
        </w:trPr>
        <w:tc>
          <w:tcPr>
            <w:tcW w:w="5103" w:type="dxa"/>
            <w:tcBorders>
              <w:top w:val="nil"/>
              <w:left w:val="single" w:sz="4" w:space="0" w:color="auto"/>
              <w:bottom w:val="single" w:sz="4" w:space="0" w:color="000000"/>
              <w:right w:val="double" w:sz="4" w:space="0" w:color="auto"/>
            </w:tcBorders>
            <w:shd w:val="clear" w:color="000000" w:fill="E4DFEC"/>
            <w:vAlign w:val="center"/>
            <w:hideMark/>
          </w:tcPr>
          <w:p w:rsidR="00FD1173" w:rsidRPr="00BC409C" w:rsidRDefault="00FD1173" w:rsidP="00FD1173">
            <w:pPr>
              <w:rPr>
                <w:rFonts w:ascii="Meiryo UI" w:eastAsia="Meiryo UI" w:hAnsi="Meiryo UI"/>
                <w:b/>
                <w:bCs/>
              </w:rPr>
            </w:pPr>
            <w:r>
              <w:rPr>
                <w:rFonts w:ascii="Meiryo UI" w:eastAsia="Meiryo UI" w:hAnsi="Meiryo UI" w:hint="eastAsia"/>
                <w:b/>
                <w:bCs/>
              </w:rPr>
              <w:t xml:space="preserve">　　　　</w:t>
            </w:r>
            <w:r w:rsidRPr="00BC409C">
              <w:rPr>
                <w:rFonts w:ascii="Meiryo UI" w:eastAsia="Meiryo UI" w:hAnsi="Meiryo UI" w:hint="eastAsia"/>
                <w:b/>
                <w:bCs/>
              </w:rPr>
              <w:t>合計</w:t>
            </w:r>
          </w:p>
        </w:tc>
        <w:tc>
          <w:tcPr>
            <w:tcW w:w="709" w:type="dxa"/>
            <w:tcBorders>
              <w:top w:val="nil"/>
              <w:left w:val="double" w:sz="4" w:space="0" w:color="auto"/>
              <w:bottom w:val="single" w:sz="4" w:space="0" w:color="auto"/>
              <w:right w:val="single" w:sz="4" w:space="0" w:color="auto"/>
            </w:tcBorders>
            <w:shd w:val="clear" w:color="000000" w:fill="E4DFEC"/>
            <w:noWrap/>
            <w:vAlign w:val="center"/>
            <w:hideMark/>
          </w:tcPr>
          <w:p w:rsidR="00FD1173" w:rsidRPr="00BC409C" w:rsidRDefault="00FD1173" w:rsidP="00FD1173">
            <w:pPr>
              <w:jc w:val="center"/>
              <w:rPr>
                <w:rFonts w:ascii="Meiryo UI" w:eastAsia="Meiryo UI" w:hAnsi="Meiryo UI"/>
                <w:b/>
                <w:bCs/>
              </w:rPr>
            </w:pPr>
            <w:r>
              <w:rPr>
                <w:rFonts w:ascii="Meiryo UI" w:eastAsia="Meiryo UI" w:hAnsi="Meiryo UI" w:hint="eastAsia"/>
                <w:b/>
                <w:bCs/>
              </w:rPr>
              <w:t>39</w:t>
            </w:r>
          </w:p>
        </w:tc>
        <w:tc>
          <w:tcPr>
            <w:tcW w:w="709" w:type="dxa"/>
            <w:tcBorders>
              <w:top w:val="nil"/>
              <w:left w:val="nil"/>
              <w:bottom w:val="single" w:sz="4" w:space="0" w:color="auto"/>
              <w:right w:val="single" w:sz="4" w:space="0" w:color="auto"/>
            </w:tcBorders>
            <w:shd w:val="clear" w:color="000000" w:fill="E4DFEC"/>
            <w:vAlign w:val="center"/>
          </w:tcPr>
          <w:p w:rsidR="00FD1173" w:rsidRPr="00BC409C" w:rsidRDefault="00FD1173" w:rsidP="00FD1173">
            <w:pPr>
              <w:jc w:val="center"/>
              <w:rPr>
                <w:rFonts w:ascii="Meiryo UI" w:eastAsia="Meiryo UI" w:hAnsi="Meiryo UI"/>
                <w:b/>
                <w:bCs/>
              </w:rPr>
            </w:pPr>
            <w:r>
              <w:rPr>
                <w:rFonts w:ascii="Meiryo UI" w:eastAsia="Meiryo UI" w:hAnsi="Meiryo UI" w:hint="eastAsia"/>
                <w:b/>
                <w:bCs/>
              </w:rPr>
              <w:t>6</w:t>
            </w:r>
          </w:p>
        </w:tc>
        <w:tc>
          <w:tcPr>
            <w:tcW w:w="709" w:type="dxa"/>
            <w:tcBorders>
              <w:top w:val="nil"/>
              <w:left w:val="nil"/>
              <w:bottom w:val="single" w:sz="4" w:space="0" w:color="auto"/>
              <w:right w:val="single" w:sz="4" w:space="0" w:color="auto"/>
            </w:tcBorders>
            <w:shd w:val="clear" w:color="000000" w:fill="E4DFEC"/>
            <w:vAlign w:val="center"/>
          </w:tcPr>
          <w:p w:rsidR="00FD1173" w:rsidRPr="00BC409C" w:rsidRDefault="00FD1173" w:rsidP="00FD1173">
            <w:pPr>
              <w:jc w:val="center"/>
              <w:rPr>
                <w:rFonts w:ascii="Meiryo UI" w:eastAsia="Meiryo UI" w:hAnsi="Meiryo UI"/>
                <w:b/>
                <w:bCs/>
              </w:rPr>
            </w:pPr>
          </w:p>
        </w:tc>
        <w:tc>
          <w:tcPr>
            <w:tcW w:w="708" w:type="dxa"/>
            <w:tcBorders>
              <w:top w:val="nil"/>
              <w:left w:val="nil"/>
              <w:bottom w:val="single" w:sz="4" w:space="0" w:color="auto"/>
              <w:right w:val="single" w:sz="4" w:space="0" w:color="auto"/>
            </w:tcBorders>
            <w:shd w:val="clear" w:color="000000" w:fill="E4DFEC"/>
            <w:vAlign w:val="center"/>
          </w:tcPr>
          <w:p w:rsidR="00FD1173" w:rsidRPr="00BC409C" w:rsidRDefault="00FD1173" w:rsidP="00FD1173">
            <w:pPr>
              <w:jc w:val="center"/>
              <w:rPr>
                <w:rFonts w:ascii="Meiryo UI" w:eastAsia="Meiryo UI" w:hAnsi="Meiryo UI"/>
                <w:b/>
                <w:bCs/>
              </w:rPr>
            </w:pPr>
            <w:r>
              <w:rPr>
                <w:rFonts w:ascii="Meiryo UI" w:eastAsia="Meiryo UI" w:hAnsi="Meiryo UI" w:hint="eastAsia"/>
                <w:b/>
                <w:bCs/>
              </w:rPr>
              <w:t>2</w:t>
            </w:r>
          </w:p>
        </w:tc>
        <w:tc>
          <w:tcPr>
            <w:tcW w:w="709" w:type="dxa"/>
            <w:tcBorders>
              <w:top w:val="nil"/>
              <w:left w:val="single" w:sz="4" w:space="0" w:color="auto"/>
              <w:bottom w:val="single" w:sz="4" w:space="0" w:color="auto"/>
              <w:right w:val="single" w:sz="4" w:space="0" w:color="auto"/>
            </w:tcBorders>
            <w:shd w:val="clear" w:color="000000" w:fill="E4DFEC"/>
            <w:noWrap/>
            <w:vAlign w:val="center"/>
            <w:hideMark/>
          </w:tcPr>
          <w:p w:rsidR="00FD1173" w:rsidRPr="00BC409C" w:rsidRDefault="00FD1173" w:rsidP="00FD1173">
            <w:pPr>
              <w:jc w:val="center"/>
              <w:rPr>
                <w:rFonts w:ascii="Meiryo UI" w:eastAsia="Meiryo UI" w:hAnsi="Meiryo UI"/>
                <w:b/>
                <w:bCs/>
              </w:rPr>
            </w:pPr>
            <w:r>
              <w:rPr>
                <w:rFonts w:ascii="Meiryo UI" w:eastAsia="Meiryo UI" w:hAnsi="Meiryo UI" w:hint="eastAsia"/>
                <w:b/>
                <w:bCs/>
              </w:rPr>
              <w:t>47</w:t>
            </w:r>
          </w:p>
        </w:tc>
      </w:tr>
    </w:tbl>
    <w:p w:rsidR="00A20211" w:rsidRDefault="00A20211" w:rsidP="00A20211">
      <w:pPr>
        <w:rPr>
          <w:rFonts w:ascii="Meiryo UI" w:eastAsia="Meiryo UI" w:hAnsi="Meiryo UI"/>
        </w:rPr>
      </w:pPr>
    </w:p>
    <w:p w:rsidR="0027339E" w:rsidRDefault="0027339E" w:rsidP="00A20211">
      <w:pPr>
        <w:rPr>
          <w:rFonts w:ascii="Meiryo UI" w:eastAsia="Meiryo UI" w:hAnsi="Meiryo UI"/>
        </w:rPr>
      </w:pPr>
    </w:p>
    <w:p w:rsidR="0027339E" w:rsidRDefault="0027339E" w:rsidP="00A20211">
      <w:pPr>
        <w:rPr>
          <w:rFonts w:ascii="Meiryo UI" w:eastAsia="Meiryo UI" w:hAnsi="Meiryo UI"/>
        </w:rPr>
      </w:pPr>
    </w:p>
    <w:p w:rsidR="0027339E" w:rsidRDefault="0027339E" w:rsidP="00A20211">
      <w:pPr>
        <w:rPr>
          <w:rFonts w:ascii="Meiryo UI" w:eastAsia="Meiryo UI" w:hAnsi="Meiryo UI"/>
        </w:rPr>
      </w:pPr>
    </w:p>
    <w:p w:rsidR="0027339E" w:rsidRDefault="0027339E" w:rsidP="00A20211">
      <w:pPr>
        <w:rPr>
          <w:rFonts w:ascii="Meiryo UI" w:eastAsia="Meiryo UI" w:hAnsi="Meiryo UI"/>
        </w:rPr>
      </w:pPr>
    </w:p>
    <w:p w:rsidR="0027339E" w:rsidRDefault="0027339E" w:rsidP="00A20211">
      <w:pPr>
        <w:rPr>
          <w:rFonts w:ascii="Meiryo UI" w:eastAsia="Meiryo UI" w:hAnsi="Meiryo UI"/>
        </w:rPr>
      </w:pPr>
    </w:p>
    <w:p w:rsidR="0027339E" w:rsidRDefault="0027339E" w:rsidP="00A20211">
      <w:pPr>
        <w:rPr>
          <w:rFonts w:ascii="Meiryo UI" w:eastAsia="Meiryo UI" w:hAnsi="Meiryo UI"/>
        </w:rPr>
      </w:pPr>
    </w:p>
    <w:p w:rsidR="0027339E" w:rsidRDefault="0027339E" w:rsidP="00A20211">
      <w:pPr>
        <w:rPr>
          <w:rFonts w:ascii="Meiryo UI" w:eastAsia="Meiryo UI" w:hAnsi="Meiryo UI"/>
        </w:rPr>
      </w:pPr>
    </w:p>
    <w:p w:rsidR="000C5B1A" w:rsidRDefault="000C5B1A" w:rsidP="00A20211">
      <w:pPr>
        <w:rPr>
          <w:rFonts w:ascii="Meiryo UI" w:eastAsia="Meiryo UI" w:hAnsi="Meiryo UI"/>
        </w:rPr>
      </w:pPr>
    </w:p>
    <w:p w:rsidR="000C5B1A" w:rsidRDefault="000C5B1A" w:rsidP="00A20211">
      <w:pPr>
        <w:rPr>
          <w:rFonts w:ascii="Meiryo UI" w:eastAsia="Meiryo UI" w:hAnsi="Meiryo UI"/>
        </w:rPr>
      </w:pPr>
    </w:p>
    <w:p w:rsidR="00553526" w:rsidRDefault="00553526" w:rsidP="00A20211">
      <w:pPr>
        <w:rPr>
          <w:rFonts w:ascii="Meiryo UI" w:eastAsia="Meiryo UI" w:hAnsi="Meiryo UI"/>
        </w:rPr>
      </w:pPr>
    </w:p>
    <w:p w:rsidR="00B110EB" w:rsidRDefault="00B110EB" w:rsidP="002A694A">
      <w:pPr>
        <w:rPr>
          <w:rFonts w:ascii="Meiryo UI" w:eastAsia="Meiryo UI" w:hAnsi="Meiryo UI"/>
        </w:rPr>
      </w:pPr>
    </w:p>
    <w:p w:rsidR="000001A0" w:rsidRPr="00E161CB" w:rsidRDefault="000001A0" w:rsidP="002A694A">
      <w:pPr>
        <w:rPr>
          <w:rFonts w:ascii="Meiryo UI" w:eastAsia="Meiryo UI" w:hAnsi="Meiryo UI"/>
          <w:b/>
          <w:sz w:val="22"/>
        </w:rPr>
      </w:pPr>
      <w:r w:rsidRPr="00E161CB">
        <w:rPr>
          <w:rFonts w:ascii="Meiryo UI" w:eastAsia="Meiryo UI" w:hAnsi="Meiryo UI" w:hint="eastAsia"/>
          <w:b/>
          <w:sz w:val="22"/>
        </w:rPr>
        <w:lastRenderedPageBreak/>
        <w:t>Ⅳ．</w:t>
      </w:r>
      <w:r w:rsidR="00EB25FC" w:rsidRPr="00E161CB">
        <w:rPr>
          <w:rFonts w:ascii="Meiryo UI" w:eastAsia="Meiryo UI" w:hAnsi="Meiryo UI" w:hint="eastAsia"/>
          <w:b/>
          <w:sz w:val="22"/>
        </w:rPr>
        <w:t>募集要項</w:t>
      </w:r>
    </w:p>
    <w:p w:rsidR="00B75A36" w:rsidRDefault="00EB25FC" w:rsidP="002A694A">
      <w:pPr>
        <w:rPr>
          <w:rFonts w:ascii="Meiryo UI" w:eastAsia="Meiryo UI" w:hAnsi="Meiryo UI"/>
        </w:rPr>
      </w:pPr>
      <w:r>
        <w:rPr>
          <w:rFonts w:ascii="Meiryo UI" w:eastAsia="Meiryo UI" w:hAnsi="Meiryo UI" w:hint="eastAsia"/>
        </w:rPr>
        <w:t xml:space="preserve">　１．募集人員</w:t>
      </w:r>
    </w:p>
    <w:p w:rsidR="00B75A36" w:rsidRDefault="00B75A36" w:rsidP="00B75A36">
      <w:pPr>
        <w:rPr>
          <w:rFonts w:ascii="Meiryo UI" w:eastAsia="Meiryo UI" w:hAnsi="Meiryo UI"/>
        </w:rPr>
      </w:pPr>
      <w:r>
        <w:rPr>
          <w:rFonts w:ascii="Meiryo UI" w:eastAsia="Meiryo UI" w:hAnsi="Meiryo UI" w:hint="eastAsia"/>
        </w:rPr>
        <w:t xml:space="preserve">　　　【クリティカルケアコース</w:t>
      </w:r>
      <w:r w:rsidR="006C0BE3">
        <w:rPr>
          <w:rFonts w:ascii="Meiryo UI" w:eastAsia="Meiryo UI" w:hAnsi="Meiryo UI" w:hint="eastAsia"/>
        </w:rPr>
        <w:t>AまたはB</w:t>
      </w:r>
      <w:r>
        <w:rPr>
          <w:rFonts w:ascii="Meiryo UI" w:eastAsia="Meiryo UI" w:hAnsi="Meiryo UI" w:hint="eastAsia"/>
        </w:rPr>
        <w:t>】</w:t>
      </w:r>
      <w:r>
        <w:rPr>
          <w:rFonts w:ascii="Meiryo UI" w:eastAsia="Meiryo UI" w:hAnsi="Meiryo UI"/>
        </w:rPr>
        <w:tab/>
      </w:r>
      <w:r w:rsidR="00430D29">
        <w:rPr>
          <w:rFonts w:ascii="Meiryo UI" w:eastAsia="Meiryo UI" w:hAnsi="Meiryo UI" w:hint="eastAsia"/>
        </w:rPr>
        <w:t>1</w:t>
      </w:r>
      <w:r w:rsidRPr="00DC60E0">
        <w:rPr>
          <w:rFonts w:ascii="Meiryo UI" w:eastAsia="Meiryo UI" w:hAnsi="Meiryo UI" w:hint="eastAsia"/>
        </w:rPr>
        <w:t>人</w:t>
      </w:r>
      <w:r>
        <w:rPr>
          <w:rFonts w:ascii="Meiryo UI" w:eastAsia="Meiryo UI" w:hAnsi="Meiryo UI" w:hint="eastAsia"/>
        </w:rPr>
        <w:t xml:space="preserve">　</w:t>
      </w:r>
    </w:p>
    <w:p w:rsidR="00B75A36" w:rsidRPr="00B75A36" w:rsidRDefault="00B75A36" w:rsidP="002A694A">
      <w:pPr>
        <w:rPr>
          <w:rFonts w:ascii="Meiryo UI" w:eastAsia="Meiryo UI" w:hAnsi="Meiryo UI"/>
        </w:rPr>
      </w:pPr>
      <w:r>
        <w:rPr>
          <w:rFonts w:ascii="Meiryo UI" w:eastAsia="Meiryo UI" w:hAnsi="Meiryo UI" w:hint="eastAsia"/>
        </w:rPr>
        <w:t xml:space="preserve">　　　【感染コース】</w:t>
      </w:r>
      <w:r>
        <w:rPr>
          <w:rFonts w:ascii="Meiryo UI" w:eastAsia="Meiryo UI" w:hAnsi="Meiryo UI"/>
        </w:rPr>
        <w:tab/>
      </w:r>
      <w:r>
        <w:rPr>
          <w:rFonts w:ascii="Meiryo UI" w:eastAsia="Meiryo UI" w:hAnsi="Meiryo UI"/>
        </w:rPr>
        <w:tab/>
      </w:r>
      <w:r w:rsidR="006C0BE3">
        <w:rPr>
          <w:rFonts w:ascii="Meiryo UI" w:eastAsia="Meiryo UI" w:hAnsi="Meiryo UI"/>
        </w:rPr>
        <w:tab/>
      </w:r>
      <w:r w:rsidR="00B60F62" w:rsidRPr="00DC60E0">
        <w:rPr>
          <w:rFonts w:ascii="Meiryo UI" w:eastAsia="Meiryo UI" w:hAnsi="Meiryo UI" w:hint="eastAsia"/>
        </w:rPr>
        <w:t>4</w:t>
      </w:r>
      <w:r w:rsidRPr="00DC60E0">
        <w:rPr>
          <w:rFonts w:ascii="Meiryo UI" w:eastAsia="Meiryo UI" w:hAnsi="Meiryo UI" w:hint="eastAsia"/>
        </w:rPr>
        <w:t>人</w:t>
      </w:r>
    </w:p>
    <w:p w:rsidR="00B75A36" w:rsidRDefault="00583171" w:rsidP="00583171">
      <w:pPr>
        <w:pStyle w:val="af1"/>
        <w:numPr>
          <w:ilvl w:val="0"/>
          <w:numId w:val="2"/>
        </w:numPr>
        <w:ind w:leftChars="0"/>
        <w:rPr>
          <w:rFonts w:ascii="Meiryo UI" w:eastAsia="Meiryo UI" w:hAnsi="Meiryo UI"/>
        </w:rPr>
      </w:pPr>
      <w:r w:rsidRPr="00583171">
        <w:rPr>
          <w:rFonts w:ascii="Meiryo UI" w:eastAsia="Meiryo UI" w:hAnsi="Meiryo UI" w:hint="eastAsia"/>
        </w:rPr>
        <w:t>クリティカルケアコースと感染コースの両方を選択することもできます。</w:t>
      </w:r>
    </w:p>
    <w:p w:rsidR="00583171" w:rsidRDefault="00583171" w:rsidP="00B110EB">
      <w:pPr>
        <w:pStyle w:val="af1"/>
        <w:ind w:leftChars="0" w:left="915"/>
        <w:rPr>
          <w:rFonts w:ascii="Meiryo UI" w:eastAsia="Meiryo UI" w:hAnsi="Meiryo UI"/>
        </w:rPr>
      </w:pPr>
      <w:r>
        <w:rPr>
          <w:rFonts w:ascii="Meiryo UI" w:eastAsia="Meiryo UI" w:hAnsi="Meiryo UI" w:hint="eastAsia"/>
        </w:rPr>
        <w:t>その場合、クリティカルケアコース１人、感染コース１人とみなします。</w:t>
      </w:r>
    </w:p>
    <w:p w:rsidR="00EB25FC" w:rsidRDefault="00B75A36" w:rsidP="002A694A">
      <w:pPr>
        <w:rPr>
          <w:rFonts w:ascii="Meiryo UI" w:eastAsia="Meiryo UI" w:hAnsi="Meiryo UI"/>
        </w:rPr>
      </w:pPr>
      <w:r>
        <w:rPr>
          <w:rFonts w:ascii="Meiryo UI" w:eastAsia="Meiryo UI" w:hAnsi="Meiryo UI" w:hint="eastAsia"/>
        </w:rPr>
        <w:t xml:space="preserve">　</w:t>
      </w:r>
      <w:r w:rsidR="00EB25FC">
        <w:rPr>
          <w:rFonts w:ascii="Meiryo UI" w:eastAsia="Meiryo UI" w:hAnsi="Meiryo UI" w:hint="eastAsia"/>
        </w:rPr>
        <w:t>２．研修受講資格</w:t>
      </w:r>
    </w:p>
    <w:p w:rsidR="00B75A36" w:rsidRDefault="00B75A36" w:rsidP="002A694A">
      <w:pPr>
        <w:rPr>
          <w:rFonts w:ascii="Meiryo UI" w:eastAsia="Meiryo UI" w:hAnsi="Meiryo UI"/>
        </w:rPr>
      </w:pPr>
      <w:r>
        <w:rPr>
          <w:rFonts w:ascii="Meiryo UI" w:eastAsia="Meiryo UI" w:hAnsi="Meiryo UI" w:hint="eastAsia"/>
        </w:rPr>
        <w:t xml:space="preserve">　　　以下の要件をすべて満たしていることを条件とする。</w:t>
      </w:r>
    </w:p>
    <w:p w:rsidR="00B75A36" w:rsidRPr="00B75A36" w:rsidRDefault="00B75A36" w:rsidP="002A694A">
      <w:pPr>
        <w:rPr>
          <w:rFonts w:ascii="Meiryo UI" w:eastAsia="Meiryo UI" w:hAnsi="Meiryo UI"/>
        </w:rPr>
      </w:pPr>
      <w:r w:rsidRPr="00B75A36">
        <w:rPr>
          <w:rFonts w:ascii="Meiryo UI" w:eastAsia="Meiryo UI" w:hAnsi="Meiryo UI" w:hint="eastAsia"/>
        </w:rPr>
        <w:t xml:space="preserve">　　　</w:t>
      </w:r>
      <w:r w:rsidR="005E49AE">
        <w:rPr>
          <w:rFonts w:ascii="Meiryo UI" w:eastAsia="Meiryo UI" w:hAnsi="Meiryo UI" w:hint="eastAsia"/>
        </w:rPr>
        <w:t xml:space="preserve">　①　</w:t>
      </w:r>
      <w:r w:rsidRPr="00B75A36">
        <w:rPr>
          <w:rFonts w:ascii="Meiryo UI" w:eastAsia="Meiryo UI" w:hAnsi="Meiryo UI" w:hint="eastAsia"/>
        </w:rPr>
        <w:t>日本国の看護師免許を有すること。</w:t>
      </w:r>
    </w:p>
    <w:p w:rsidR="00B75A36" w:rsidRDefault="00B75A36" w:rsidP="002A694A">
      <w:pPr>
        <w:rPr>
          <w:rFonts w:ascii="Meiryo UI" w:eastAsia="Meiryo UI" w:hAnsi="Meiryo UI"/>
        </w:rPr>
      </w:pPr>
      <w:r w:rsidRPr="00B75A36">
        <w:rPr>
          <w:rFonts w:ascii="Meiryo UI" w:eastAsia="Meiryo UI" w:hAnsi="Meiryo UI" w:hint="eastAsia"/>
        </w:rPr>
        <w:t xml:space="preserve">　　　</w:t>
      </w:r>
      <w:r w:rsidR="005E49AE">
        <w:rPr>
          <w:rFonts w:ascii="Meiryo UI" w:eastAsia="Meiryo UI" w:hAnsi="Meiryo UI" w:hint="eastAsia"/>
        </w:rPr>
        <w:t xml:space="preserve">　②　</w:t>
      </w:r>
      <w:r w:rsidRPr="00B75A36">
        <w:rPr>
          <w:rFonts w:ascii="Meiryo UI" w:eastAsia="Meiryo UI" w:hAnsi="Meiryo UI" w:hint="eastAsia"/>
        </w:rPr>
        <w:t>看護師免許取得後、臨床経験年数</w:t>
      </w:r>
      <w:r w:rsidRPr="00B75A36">
        <w:rPr>
          <w:rFonts w:ascii="Meiryo UI" w:eastAsia="Meiryo UI" w:hAnsi="Meiryo UI"/>
        </w:rPr>
        <w:t>5年以上の実務経験を有すること。</w:t>
      </w:r>
    </w:p>
    <w:p w:rsidR="00B75A36" w:rsidRDefault="00B75A36" w:rsidP="002A694A">
      <w:pPr>
        <w:rPr>
          <w:rFonts w:ascii="Meiryo UI" w:eastAsia="Meiryo UI" w:hAnsi="Meiryo UI"/>
        </w:rPr>
      </w:pPr>
      <w:r>
        <w:rPr>
          <w:rFonts w:ascii="Meiryo UI" w:eastAsia="Meiryo UI" w:hAnsi="Meiryo UI" w:hint="eastAsia"/>
        </w:rPr>
        <w:t xml:space="preserve">　　　</w:t>
      </w:r>
      <w:r w:rsidR="005E49AE">
        <w:rPr>
          <w:rFonts w:ascii="Meiryo UI" w:eastAsia="Meiryo UI" w:hAnsi="Meiryo UI" w:hint="eastAsia"/>
        </w:rPr>
        <w:t xml:space="preserve">　③　</w:t>
      </w:r>
      <w:r w:rsidRPr="00B75A36">
        <w:rPr>
          <w:rFonts w:ascii="Meiryo UI" w:eastAsia="Meiryo UI" w:hAnsi="Meiryo UI" w:hint="eastAsia"/>
        </w:rPr>
        <w:t>看護部長あるいは所属長の推薦を有すること。</w:t>
      </w:r>
    </w:p>
    <w:p w:rsidR="00264E39" w:rsidRPr="00B75A36" w:rsidRDefault="00B75A36" w:rsidP="002A694A">
      <w:pPr>
        <w:rPr>
          <w:rFonts w:ascii="Meiryo UI" w:eastAsia="Meiryo UI" w:hAnsi="Meiryo UI"/>
        </w:rPr>
      </w:pPr>
      <w:r>
        <w:rPr>
          <w:rFonts w:ascii="Meiryo UI" w:eastAsia="Meiryo UI" w:hAnsi="Meiryo UI" w:hint="eastAsia"/>
        </w:rPr>
        <w:t xml:space="preserve">　　　</w:t>
      </w:r>
      <w:r w:rsidR="005E49AE">
        <w:rPr>
          <w:rFonts w:ascii="Meiryo UI" w:eastAsia="Meiryo UI" w:hAnsi="Meiryo UI" w:hint="eastAsia"/>
        </w:rPr>
        <w:t xml:space="preserve">　④　</w:t>
      </w:r>
      <w:r w:rsidRPr="00B75A36">
        <w:rPr>
          <w:rFonts w:ascii="Meiryo UI" w:eastAsia="Meiryo UI" w:hAnsi="Meiryo UI" w:hint="eastAsia"/>
        </w:rPr>
        <w:t>看護賠償責任保険に加入していること。</w:t>
      </w:r>
    </w:p>
    <w:p w:rsidR="00020AAB" w:rsidRDefault="00E161CB" w:rsidP="002A694A">
      <w:pPr>
        <w:rPr>
          <w:rFonts w:ascii="Meiryo UI" w:eastAsia="Meiryo UI" w:hAnsi="Meiryo UI"/>
        </w:rPr>
      </w:pPr>
      <w:r>
        <w:rPr>
          <w:rFonts w:ascii="Meiryo UI" w:eastAsia="Meiryo UI" w:hAnsi="Meiryo UI" w:hint="eastAsia"/>
        </w:rPr>
        <w:t xml:space="preserve">　</w:t>
      </w:r>
      <w:r w:rsidR="00EB25FC">
        <w:rPr>
          <w:rFonts w:ascii="Meiryo UI" w:eastAsia="Meiryo UI" w:hAnsi="Meiryo UI" w:hint="eastAsia"/>
        </w:rPr>
        <w:t>３．</w:t>
      </w:r>
      <w:r w:rsidR="00020AAB">
        <w:rPr>
          <w:rFonts w:ascii="Meiryo UI" w:eastAsia="Meiryo UI" w:hAnsi="Meiryo UI" w:hint="eastAsia"/>
        </w:rPr>
        <w:t>出願</w:t>
      </w:r>
      <w:r w:rsidR="00EB25FC">
        <w:rPr>
          <w:rFonts w:ascii="Meiryo UI" w:eastAsia="Meiryo UI" w:hAnsi="Meiryo UI" w:hint="eastAsia"/>
        </w:rPr>
        <w:t>手続き</w:t>
      </w:r>
    </w:p>
    <w:p w:rsidR="00020AAB" w:rsidRDefault="00020AAB" w:rsidP="002A694A">
      <w:pPr>
        <w:rPr>
          <w:rFonts w:ascii="Meiryo UI" w:eastAsia="Meiryo UI" w:hAnsi="Meiryo UI"/>
        </w:rPr>
      </w:pPr>
      <w:r>
        <w:rPr>
          <w:rFonts w:ascii="Meiryo UI" w:eastAsia="Meiryo UI" w:hAnsi="Meiryo UI" w:hint="eastAsia"/>
        </w:rPr>
        <w:t xml:space="preserve">　　　１）受付期間</w:t>
      </w:r>
    </w:p>
    <w:p w:rsidR="00020AAB" w:rsidRPr="000C5B1A" w:rsidRDefault="00020AAB" w:rsidP="002A694A">
      <w:pPr>
        <w:rPr>
          <w:rFonts w:ascii="Meiryo UI" w:eastAsia="Meiryo UI" w:hAnsi="Meiryo UI"/>
        </w:rPr>
      </w:pPr>
      <w:r>
        <w:rPr>
          <w:rFonts w:ascii="Meiryo UI" w:eastAsia="Meiryo UI" w:hAnsi="Meiryo UI" w:hint="eastAsia"/>
        </w:rPr>
        <w:t xml:space="preserve">　　　　　　</w:t>
      </w:r>
      <w:r w:rsidR="00304916">
        <w:rPr>
          <w:rFonts w:ascii="Meiryo UI" w:eastAsia="Meiryo UI" w:hAnsi="Meiryo UI" w:hint="eastAsia"/>
        </w:rPr>
        <w:t xml:space="preserve">　</w:t>
      </w:r>
      <w:r w:rsidR="00824C10">
        <w:rPr>
          <w:rFonts w:ascii="Meiryo UI" w:eastAsia="Meiryo UI" w:hAnsi="Meiryo UI" w:hint="eastAsia"/>
        </w:rPr>
        <w:t>令和４</w:t>
      </w:r>
      <w:r w:rsidRPr="00583171">
        <w:rPr>
          <w:rFonts w:ascii="Meiryo UI" w:eastAsia="Meiryo UI" w:hAnsi="Meiryo UI" w:hint="eastAsia"/>
        </w:rPr>
        <w:t>年</w:t>
      </w:r>
      <w:r w:rsidR="00583171" w:rsidRPr="00583171">
        <w:rPr>
          <w:rFonts w:ascii="Meiryo UI" w:eastAsia="Meiryo UI" w:hAnsi="Meiryo UI" w:hint="eastAsia"/>
        </w:rPr>
        <w:t>1</w:t>
      </w:r>
      <w:r w:rsidR="00BB6FB7">
        <w:rPr>
          <w:rFonts w:ascii="Meiryo UI" w:eastAsia="Meiryo UI" w:hAnsi="Meiryo UI" w:hint="eastAsia"/>
        </w:rPr>
        <w:t>2</w:t>
      </w:r>
      <w:r w:rsidRPr="00583171">
        <w:rPr>
          <w:rFonts w:ascii="Meiryo UI" w:eastAsia="Meiryo UI" w:hAnsi="Meiryo UI" w:hint="eastAsia"/>
        </w:rPr>
        <w:t>月</w:t>
      </w:r>
      <w:r w:rsidR="00544571">
        <w:rPr>
          <w:rFonts w:ascii="Meiryo UI" w:eastAsia="Meiryo UI" w:hAnsi="Meiryo UI" w:hint="eastAsia"/>
        </w:rPr>
        <w:t>8</w:t>
      </w:r>
      <w:r w:rsidRPr="00583171">
        <w:rPr>
          <w:rFonts w:ascii="Meiryo UI" w:eastAsia="Meiryo UI" w:hAnsi="Meiryo UI" w:hint="eastAsia"/>
        </w:rPr>
        <w:t>日（</w:t>
      </w:r>
      <w:r w:rsidR="00583171" w:rsidRPr="00583171">
        <w:rPr>
          <w:rFonts w:ascii="Meiryo UI" w:eastAsia="Meiryo UI" w:hAnsi="Meiryo UI" w:hint="eastAsia"/>
        </w:rPr>
        <w:t>月</w:t>
      </w:r>
      <w:r w:rsidRPr="00583171">
        <w:rPr>
          <w:rFonts w:ascii="Meiryo UI" w:eastAsia="Meiryo UI" w:hAnsi="Meiryo UI" w:hint="eastAsia"/>
        </w:rPr>
        <w:t xml:space="preserve">）　～　　</w:t>
      </w:r>
      <w:r w:rsidR="008000A0">
        <w:rPr>
          <w:rFonts w:ascii="Meiryo UI" w:eastAsia="Meiryo UI" w:hAnsi="Meiryo UI" w:hint="eastAsia"/>
        </w:rPr>
        <w:t>12</w:t>
      </w:r>
      <w:r w:rsidRPr="00583171">
        <w:rPr>
          <w:rFonts w:ascii="Meiryo UI" w:eastAsia="Meiryo UI" w:hAnsi="Meiryo UI" w:hint="eastAsia"/>
        </w:rPr>
        <w:t>月</w:t>
      </w:r>
      <w:r w:rsidR="00430D29">
        <w:rPr>
          <w:rFonts w:ascii="Meiryo UI" w:eastAsia="Meiryo UI" w:hAnsi="Meiryo UI" w:hint="eastAsia"/>
        </w:rPr>
        <w:t>23</w:t>
      </w:r>
      <w:r w:rsidRPr="00DC60E0">
        <w:rPr>
          <w:rFonts w:ascii="Meiryo UI" w:eastAsia="Meiryo UI" w:hAnsi="Meiryo UI" w:hint="eastAsia"/>
        </w:rPr>
        <w:t>日</w:t>
      </w:r>
      <w:r w:rsidRPr="00583171">
        <w:rPr>
          <w:rFonts w:ascii="Meiryo UI" w:eastAsia="Meiryo UI" w:hAnsi="Meiryo UI" w:hint="eastAsia"/>
        </w:rPr>
        <w:t>（</w:t>
      </w:r>
      <w:r w:rsidR="00583171" w:rsidRPr="00583171">
        <w:rPr>
          <w:rFonts w:ascii="Meiryo UI" w:eastAsia="Meiryo UI" w:hAnsi="Meiryo UI" w:hint="eastAsia"/>
        </w:rPr>
        <w:t>水</w:t>
      </w:r>
      <w:r w:rsidRPr="00583171">
        <w:rPr>
          <w:rFonts w:ascii="Meiryo UI" w:eastAsia="Meiryo UI" w:hAnsi="Meiryo UI" w:hint="eastAsia"/>
        </w:rPr>
        <w:t>）</w:t>
      </w:r>
      <w:r w:rsidR="004D6A9B" w:rsidRPr="000C5B1A">
        <w:rPr>
          <w:rFonts w:ascii="Meiryo UI" w:eastAsia="Meiryo UI" w:hAnsi="Meiryo UI" w:hint="eastAsia"/>
        </w:rPr>
        <w:t>必着</w:t>
      </w:r>
    </w:p>
    <w:p w:rsidR="00A97DF2" w:rsidRPr="000C5B1A" w:rsidRDefault="00020AAB" w:rsidP="002A694A">
      <w:pPr>
        <w:rPr>
          <w:rFonts w:ascii="Meiryo UI" w:eastAsia="Meiryo UI" w:hAnsi="Meiryo UI"/>
        </w:rPr>
      </w:pPr>
      <w:r w:rsidRPr="000C5B1A">
        <w:rPr>
          <w:rFonts w:ascii="Meiryo UI" w:eastAsia="Meiryo UI" w:hAnsi="Meiryo UI" w:hint="eastAsia"/>
        </w:rPr>
        <w:t xml:space="preserve">　　　</w:t>
      </w:r>
      <w:r w:rsidR="004D6A9B" w:rsidRPr="000C5B1A">
        <w:rPr>
          <w:rFonts w:ascii="Meiryo UI" w:eastAsia="Meiryo UI" w:hAnsi="Meiryo UI" w:hint="eastAsia"/>
        </w:rPr>
        <w:t xml:space="preserve">　　　　直接持参の場合は令和４年12月23日（水）17時を提出期限とします。</w:t>
      </w:r>
    </w:p>
    <w:p w:rsidR="00B75A36" w:rsidRDefault="00A97DF2" w:rsidP="002A694A">
      <w:pPr>
        <w:rPr>
          <w:rFonts w:ascii="Meiryo UI" w:eastAsia="Meiryo UI" w:hAnsi="Meiryo UI"/>
        </w:rPr>
      </w:pPr>
      <w:r>
        <w:rPr>
          <w:rFonts w:ascii="Meiryo UI" w:eastAsia="Meiryo UI" w:hAnsi="Meiryo UI" w:hint="eastAsia"/>
        </w:rPr>
        <w:t xml:space="preserve">　　　</w:t>
      </w:r>
      <w:r w:rsidR="00020AAB">
        <w:rPr>
          <w:rFonts w:ascii="Meiryo UI" w:eastAsia="Meiryo UI" w:hAnsi="Meiryo UI" w:hint="eastAsia"/>
        </w:rPr>
        <w:t>２</w:t>
      </w:r>
      <w:r w:rsidR="00E50BDE">
        <w:rPr>
          <w:rFonts w:ascii="Meiryo UI" w:eastAsia="Meiryo UI" w:hAnsi="Meiryo UI" w:hint="eastAsia"/>
        </w:rPr>
        <w:t>）</w:t>
      </w:r>
      <w:r w:rsidR="00020AAB">
        <w:rPr>
          <w:rFonts w:ascii="Meiryo UI" w:eastAsia="Meiryo UI" w:hAnsi="Meiryo UI" w:hint="eastAsia"/>
        </w:rPr>
        <w:t>提出方法</w:t>
      </w:r>
    </w:p>
    <w:p w:rsidR="00E50BDE" w:rsidRDefault="00E50BDE" w:rsidP="002A694A">
      <w:pPr>
        <w:rPr>
          <w:rFonts w:ascii="Meiryo UI" w:eastAsia="Meiryo UI" w:hAnsi="Meiryo UI"/>
        </w:rPr>
      </w:pPr>
      <w:r>
        <w:rPr>
          <w:rFonts w:ascii="Meiryo UI" w:eastAsia="Meiryo UI" w:hAnsi="Meiryo UI" w:hint="eastAsia"/>
        </w:rPr>
        <w:t xml:space="preserve">　　　　　</w:t>
      </w:r>
      <w:r w:rsidR="00020AAB">
        <w:rPr>
          <w:rFonts w:ascii="Meiryo UI" w:eastAsia="Meiryo UI" w:hAnsi="Meiryo UI" w:hint="eastAsia"/>
        </w:rPr>
        <w:t xml:space="preserve">　</w:t>
      </w:r>
      <w:r w:rsidR="00304916">
        <w:rPr>
          <w:rFonts w:ascii="Meiryo UI" w:eastAsia="Meiryo UI" w:hAnsi="Meiryo UI" w:hint="eastAsia"/>
        </w:rPr>
        <w:t xml:space="preserve">　</w:t>
      </w:r>
      <w:r w:rsidR="00020AAB">
        <w:rPr>
          <w:rFonts w:ascii="Meiryo UI" w:eastAsia="Meiryo UI" w:hAnsi="Meiryo UI" w:hint="eastAsia"/>
        </w:rPr>
        <w:t>出願書類一式を</w:t>
      </w:r>
      <w:r w:rsidRPr="00583171">
        <w:rPr>
          <w:rFonts w:ascii="Meiryo UI" w:eastAsia="Meiryo UI" w:hAnsi="Meiryo UI" w:hint="eastAsia"/>
          <w:u w:val="single"/>
        </w:rPr>
        <w:t>当院指定の郵送方法</w:t>
      </w:r>
      <w:r w:rsidR="00053E5D" w:rsidRPr="00583171">
        <w:rPr>
          <w:rFonts w:ascii="Meiryo UI" w:eastAsia="Meiryo UI" w:hAnsi="Meiryo UI" w:hint="eastAsia"/>
          <w:u w:val="single"/>
          <w:vertAlign w:val="superscript"/>
        </w:rPr>
        <w:t>※</w:t>
      </w:r>
      <w:r w:rsidR="00053E5D" w:rsidRPr="00583171">
        <w:rPr>
          <w:rFonts w:ascii="Meiryo UI" w:eastAsia="Meiryo UI" w:hAnsi="Meiryo UI" w:hint="eastAsia"/>
          <w:u w:val="single"/>
        </w:rPr>
        <w:t>又は持参</w:t>
      </w:r>
      <w:r>
        <w:rPr>
          <w:rFonts w:ascii="Meiryo UI" w:eastAsia="Meiryo UI" w:hAnsi="Meiryo UI" w:hint="eastAsia"/>
        </w:rPr>
        <w:t>で</w:t>
      </w:r>
      <w:r w:rsidR="00053E5D">
        <w:rPr>
          <w:rFonts w:ascii="Meiryo UI" w:eastAsia="Meiryo UI" w:hAnsi="Meiryo UI" w:hint="eastAsia"/>
        </w:rPr>
        <w:t>、</w:t>
      </w:r>
      <w:r w:rsidRPr="00583171">
        <w:rPr>
          <w:rFonts w:ascii="Meiryo UI" w:eastAsia="Meiryo UI" w:hAnsi="Meiryo UI" w:hint="eastAsia"/>
        </w:rPr>
        <w:t>期限必着</w:t>
      </w:r>
      <w:r>
        <w:rPr>
          <w:rFonts w:ascii="Meiryo UI" w:eastAsia="Meiryo UI" w:hAnsi="Meiryo UI" w:hint="eastAsia"/>
        </w:rPr>
        <w:t>にて提出してください。</w:t>
      </w:r>
    </w:p>
    <w:p w:rsidR="009C5983" w:rsidRDefault="00E50BDE" w:rsidP="002A694A">
      <w:pPr>
        <w:rPr>
          <w:rFonts w:ascii="Meiryo UI" w:eastAsia="Meiryo UI" w:hAnsi="Meiryo UI"/>
        </w:rPr>
      </w:pPr>
      <w:r>
        <w:rPr>
          <w:rFonts w:ascii="Meiryo UI" w:eastAsia="Meiryo UI" w:hAnsi="Meiryo UI" w:hint="eastAsia"/>
        </w:rPr>
        <w:t xml:space="preserve">　　　　　　</w:t>
      </w:r>
      <w:r w:rsidR="00053E5D">
        <w:rPr>
          <w:rFonts w:ascii="Meiryo UI" w:eastAsia="Meiryo UI" w:hAnsi="Meiryo UI" w:hint="eastAsia"/>
        </w:rPr>
        <w:t xml:space="preserve">　</w:t>
      </w:r>
      <w:r w:rsidR="00304916">
        <w:rPr>
          <w:rFonts w:ascii="Meiryo UI" w:eastAsia="Meiryo UI" w:hAnsi="Meiryo UI" w:hint="eastAsia"/>
        </w:rPr>
        <w:t xml:space="preserve">　</w:t>
      </w:r>
      <w:r w:rsidR="00583171">
        <w:rPr>
          <w:rFonts w:ascii="Meiryo UI" w:eastAsia="Meiryo UI" w:hAnsi="Meiryo UI" w:hint="eastAsia"/>
        </w:rPr>
        <w:t xml:space="preserve">　</w:t>
      </w:r>
      <w:r w:rsidR="00053E5D">
        <w:rPr>
          <w:rFonts w:ascii="Meiryo UI" w:eastAsia="Meiryo UI" w:hAnsi="Meiryo UI" w:hint="eastAsia"/>
        </w:rPr>
        <w:t xml:space="preserve">　</w:t>
      </w:r>
      <w:r w:rsidRPr="00583171">
        <w:rPr>
          <w:rFonts w:ascii="Meiryo UI" w:eastAsia="Meiryo UI" w:hAnsi="Meiryo UI" w:hint="eastAsia"/>
        </w:rPr>
        <w:t>※</w:t>
      </w:r>
      <w:r w:rsidR="00583171">
        <w:rPr>
          <w:rFonts w:ascii="Meiryo UI" w:eastAsia="Meiryo UI" w:hAnsi="Meiryo UI"/>
        </w:rPr>
        <w:tab/>
      </w:r>
      <w:r w:rsidRPr="00824C10">
        <w:rPr>
          <w:rFonts w:ascii="Meiryo UI" w:eastAsia="Meiryo UI" w:hAnsi="Meiryo UI" w:hint="eastAsia"/>
        </w:rPr>
        <w:t>レターパックプラス（赤色）</w:t>
      </w:r>
      <w:r w:rsidR="00824C10">
        <w:rPr>
          <w:rFonts w:ascii="Meiryo UI" w:eastAsia="Meiryo UI" w:hAnsi="Meiryo UI" w:hint="eastAsia"/>
        </w:rPr>
        <w:t>を使用してください。</w:t>
      </w:r>
      <w:r w:rsidR="0027339E">
        <w:rPr>
          <w:rFonts w:ascii="Meiryo UI" w:eastAsia="Meiryo UI" w:hAnsi="Meiryo UI" w:hint="eastAsia"/>
        </w:rPr>
        <w:t xml:space="preserve">　</w:t>
      </w:r>
    </w:p>
    <w:p w:rsidR="009C5983" w:rsidRDefault="00583171" w:rsidP="002A694A">
      <w:pPr>
        <w:rPr>
          <w:rFonts w:ascii="Meiryo UI" w:eastAsia="Meiryo UI" w:hAnsi="Meiryo UI"/>
        </w:rPr>
      </w:pPr>
      <w:r>
        <w:rPr>
          <w:rFonts w:ascii="Meiryo UI" w:eastAsia="Meiryo UI" w:hAnsi="Meiryo UI" w:hint="eastAsia"/>
        </w:rPr>
        <w:t xml:space="preserve">　　　　　　　　　</w:t>
      </w:r>
      <w:r>
        <w:rPr>
          <w:rFonts w:ascii="Meiryo UI" w:eastAsia="Meiryo UI" w:hAnsi="Meiryo UI"/>
        </w:rPr>
        <w:tab/>
      </w:r>
      <w:r w:rsidR="009C5983">
        <w:rPr>
          <w:rFonts w:ascii="Meiryo UI" w:eastAsia="Meiryo UI" w:hAnsi="Meiryo UI" w:hint="eastAsia"/>
        </w:rPr>
        <w:t>「品名」欄に『看護師特定行為研修受講申請書類』を書いてください。</w:t>
      </w:r>
    </w:p>
    <w:p w:rsidR="00E50BDE" w:rsidRDefault="00E50BDE" w:rsidP="002A694A">
      <w:pPr>
        <w:rPr>
          <w:rFonts w:ascii="Meiryo UI" w:eastAsia="Meiryo UI" w:hAnsi="Meiryo UI"/>
        </w:rPr>
      </w:pPr>
      <w:r>
        <w:rPr>
          <w:rFonts w:ascii="Meiryo UI" w:eastAsia="Meiryo UI" w:hAnsi="Meiryo UI" w:hint="eastAsia"/>
        </w:rPr>
        <w:t xml:space="preserve">　　　　</w:t>
      </w:r>
      <w:r w:rsidR="00053E5D">
        <w:rPr>
          <w:rFonts w:ascii="Meiryo UI" w:eastAsia="Meiryo UI" w:hAnsi="Meiryo UI" w:hint="eastAsia"/>
        </w:rPr>
        <w:t xml:space="preserve">　</w:t>
      </w:r>
      <w:r w:rsidR="00304916">
        <w:rPr>
          <w:rFonts w:ascii="Meiryo UI" w:eastAsia="Meiryo UI" w:hAnsi="Meiryo UI" w:hint="eastAsia"/>
        </w:rPr>
        <w:t xml:space="preserve">　</w:t>
      </w:r>
      <w:r w:rsidR="00053E5D">
        <w:rPr>
          <w:rFonts w:ascii="Meiryo UI" w:eastAsia="Meiryo UI" w:hAnsi="Meiryo UI" w:hint="eastAsia"/>
        </w:rPr>
        <w:t xml:space="preserve">　</w:t>
      </w:r>
      <w:r>
        <w:rPr>
          <w:rFonts w:ascii="Meiryo UI" w:eastAsia="Meiryo UI" w:hAnsi="Meiryo UI" w:hint="eastAsia"/>
        </w:rPr>
        <w:t>＜提出先＞</w:t>
      </w:r>
    </w:p>
    <w:p w:rsidR="009C5983" w:rsidRDefault="009C5983" w:rsidP="002A694A">
      <w:pPr>
        <w:rPr>
          <w:rFonts w:ascii="Meiryo UI" w:eastAsia="Meiryo UI" w:hAnsi="Meiryo UI"/>
        </w:rPr>
      </w:pPr>
      <w:r>
        <w:rPr>
          <w:rFonts w:ascii="Meiryo UI" w:eastAsia="Meiryo UI" w:hAnsi="Meiryo UI" w:hint="eastAsia"/>
        </w:rPr>
        <w:t xml:space="preserve">　　　　　　　</w:t>
      </w:r>
      <w:r w:rsidR="00304916">
        <w:rPr>
          <w:rFonts w:ascii="Meiryo UI" w:eastAsia="Meiryo UI" w:hAnsi="Meiryo UI" w:hint="eastAsia"/>
        </w:rPr>
        <w:t xml:space="preserve">　</w:t>
      </w:r>
      <w:r>
        <w:rPr>
          <w:rFonts w:ascii="Meiryo UI" w:eastAsia="Meiryo UI" w:hAnsi="Meiryo UI" w:hint="eastAsia"/>
        </w:rPr>
        <w:t>〒400-8506　　山梨県甲府市富士見1-1-1</w:t>
      </w:r>
    </w:p>
    <w:p w:rsidR="005C3C94" w:rsidRDefault="009C5983" w:rsidP="002A694A">
      <w:pPr>
        <w:rPr>
          <w:rFonts w:ascii="Meiryo UI" w:eastAsia="Meiryo UI" w:hAnsi="Meiryo UI"/>
        </w:rPr>
      </w:pPr>
      <w:r>
        <w:rPr>
          <w:rFonts w:ascii="Meiryo UI" w:eastAsia="Meiryo UI" w:hAnsi="Meiryo UI" w:hint="eastAsia"/>
        </w:rPr>
        <w:t xml:space="preserve">　　　　　　　　　　</w:t>
      </w:r>
      <w:r w:rsidR="00304916">
        <w:rPr>
          <w:rFonts w:ascii="Meiryo UI" w:eastAsia="Meiryo UI" w:hAnsi="Meiryo UI" w:hint="eastAsia"/>
        </w:rPr>
        <w:t xml:space="preserve">　</w:t>
      </w:r>
      <w:r w:rsidRPr="00824C10">
        <w:rPr>
          <w:rFonts w:ascii="Meiryo UI" w:eastAsia="Meiryo UI" w:hAnsi="Meiryo UI" w:hint="eastAsia"/>
        </w:rPr>
        <w:t xml:space="preserve">山梨県立中央病院　企画経理課　　</w:t>
      </w:r>
    </w:p>
    <w:p w:rsidR="001924AB" w:rsidRDefault="005C3C94" w:rsidP="002A694A">
      <w:pPr>
        <w:rPr>
          <w:rFonts w:ascii="Meiryo UI" w:eastAsia="Meiryo UI" w:hAnsi="Meiryo UI"/>
        </w:rPr>
      </w:pPr>
      <w:r>
        <w:rPr>
          <w:rFonts w:ascii="Meiryo UI" w:eastAsia="Meiryo UI" w:hAnsi="Meiryo UI" w:hint="eastAsia"/>
        </w:rPr>
        <w:t xml:space="preserve">　　　　　</w:t>
      </w:r>
      <w:r w:rsidR="00304916">
        <w:rPr>
          <w:rFonts w:ascii="Meiryo UI" w:eastAsia="Meiryo UI" w:hAnsi="Meiryo UI" w:hint="eastAsia"/>
        </w:rPr>
        <w:t xml:space="preserve">　　　　　</w:t>
      </w:r>
      <w:r w:rsidR="001273BA">
        <w:rPr>
          <w:rFonts w:ascii="Meiryo UI" w:eastAsia="Meiryo UI" w:hAnsi="Meiryo UI" w:hint="eastAsia"/>
        </w:rPr>
        <w:t>（</w:t>
      </w:r>
      <w:r w:rsidR="000F6270">
        <w:rPr>
          <w:rFonts w:ascii="Meiryo UI" w:eastAsia="Meiryo UI" w:hAnsi="Meiryo UI" w:hint="eastAsia"/>
        </w:rPr>
        <w:t>直接持参される方は、２F総務課・企画経理課</w:t>
      </w:r>
      <w:r w:rsidR="00982992">
        <w:rPr>
          <w:rFonts w:ascii="Meiryo UI" w:eastAsia="Meiryo UI" w:hAnsi="Meiryo UI" w:hint="eastAsia"/>
        </w:rPr>
        <w:t>まで</w:t>
      </w:r>
      <w:r w:rsidR="000F6270">
        <w:rPr>
          <w:rFonts w:ascii="Meiryo UI" w:eastAsia="Meiryo UI" w:hAnsi="Meiryo UI" w:hint="eastAsia"/>
        </w:rPr>
        <w:t>持参してください</w:t>
      </w:r>
      <w:r w:rsidR="001273BA">
        <w:rPr>
          <w:rFonts w:ascii="Meiryo UI" w:eastAsia="Meiryo UI" w:hAnsi="Meiryo UI" w:hint="eastAsia"/>
        </w:rPr>
        <w:t>）</w:t>
      </w:r>
    </w:p>
    <w:p w:rsidR="001924AB" w:rsidRDefault="001273BA" w:rsidP="002A694A">
      <w:pPr>
        <w:rPr>
          <w:rFonts w:ascii="Meiryo UI" w:eastAsia="Meiryo UI" w:hAnsi="Meiryo UI"/>
        </w:rPr>
      </w:pPr>
      <w:r>
        <w:rPr>
          <w:rFonts w:ascii="Meiryo UI" w:eastAsia="Meiryo UI" w:hAnsi="Meiryo UI" w:hint="eastAsia"/>
        </w:rPr>
        <w:t xml:space="preserve">　　　３）出願書類</w:t>
      </w:r>
    </w:p>
    <w:p w:rsidR="00982992" w:rsidRDefault="00A97DF2" w:rsidP="002A694A">
      <w:pPr>
        <w:rPr>
          <w:rFonts w:ascii="Meiryo UI" w:eastAsia="Meiryo UI" w:hAnsi="Meiryo UI"/>
        </w:rPr>
      </w:pPr>
      <w:r>
        <w:rPr>
          <w:rFonts w:ascii="Meiryo UI" w:eastAsia="Meiryo UI" w:hAnsi="Meiryo UI" w:hint="eastAsia"/>
        </w:rPr>
        <w:t xml:space="preserve">　　　　　</w:t>
      </w:r>
      <w:r w:rsidR="00304916">
        <w:rPr>
          <w:rFonts w:ascii="Meiryo UI" w:eastAsia="Meiryo UI" w:hAnsi="Meiryo UI" w:hint="eastAsia"/>
        </w:rPr>
        <w:t xml:space="preserve">　</w:t>
      </w:r>
      <w:r>
        <w:rPr>
          <w:rFonts w:ascii="Meiryo UI" w:eastAsia="Meiryo UI" w:hAnsi="Meiryo UI" w:hint="eastAsia"/>
        </w:rPr>
        <w:t xml:space="preserve">　①　</w:t>
      </w:r>
      <w:r w:rsidR="00982992">
        <w:rPr>
          <w:rFonts w:ascii="Meiryo UI" w:eastAsia="Meiryo UI" w:hAnsi="Meiryo UI" w:hint="eastAsia"/>
        </w:rPr>
        <w:t>受講願書（様式１）</w:t>
      </w:r>
    </w:p>
    <w:p w:rsidR="00982992" w:rsidRDefault="00A97DF2" w:rsidP="002A694A">
      <w:pPr>
        <w:rPr>
          <w:rFonts w:ascii="Meiryo UI" w:eastAsia="Meiryo UI" w:hAnsi="Meiryo UI"/>
        </w:rPr>
      </w:pPr>
      <w:r>
        <w:rPr>
          <w:rFonts w:ascii="Meiryo UI" w:eastAsia="Meiryo UI" w:hAnsi="Meiryo UI" w:hint="eastAsia"/>
        </w:rPr>
        <w:t xml:space="preserve">　　　　　</w:t>
      </w:r>
      <w:r w:rsidR="00304916">
        <w:rPr>
          <w:rFonts w:ascii="Meiryo UI" w:eastAsia="Meiryo UI" w:hAnsi="Meiryo UI" w:hint="eastAsia"/>
        </w:rPr>
        <w:t xml:space="preserve">　</w:t>
      </w:r>
      <w:r>
        <w:rPr>
          <w:rFonts w:ascii="Meiryo UI" w:eastAsia="Meiryo UI" w:hAnsi="Meiryo UI" w:hint="eastAsia"/>
        </w:rPr>
        <w:t xml:space="preserve">　②　</w:t>
      </w:r>
      <w:r w:rsidR="00982992">
        <w:rPr>
          <w:rFonts w:ascii="Meiryo UI" w:eastAsia="Meiryo UI" w:hAnsi="Meiryo UI" w:hint="eastAsia"/>
        </w:rPr>
        <w:t>履歴書（様式２）</w:t>
      </w:r>
    </w:p>
    <w:p w:rsidR="00982992" w:rsidRDefault="00A97DF2" w:rsidP="002A694A">
      <w:pPr>
        <w:rPr>
          <w:rFonts w:ascii="Meiryo UI" w:eastAsia="Meiryo UI" w:hAnsi="Meiryo UI"/>
        </w:rPr>
      </w:pPr>
      <w:r>
        <w:rPr>
          <w:rFonts w:ascii="Meiryo UI" w:eastAsia="Meiryo UI" w:hAnsi="Meiryo UI" w:hint="eastAsia"/>
        </w:rPr>
        <w:t xml:space="preserve">　　　　　</w:t>
      </w:r>
      <w:r w:rsidR="00304916">
        <w:rPr>
          <w:rFonts w:ascii="Meiryo UI" w:eastAsia="Meiryo UI" w:hAnsi="Meiryo UI" w:hint="eastAsia"/>
        </w:rPr>
        <w:t xml:space="preserve">　</w:t>
      </w:r>
      <w:r>
        <w:rPr>
          <w:rFonts w:ascii="Meiryo UI" w:eastAsia="Meiryo UI" w:hAnsi="Meiryo UI" w:hint="eastAsia"/>
        </w:rPr>
        <w:t xml:space="preserve">　③　</w:t>
      </w:r>
      <w:r w:rsidR="00982992">
        <w:rPr>
          <w:rFonts w:ascii="Meiryo UI" w:eastAsia="Meiryo UI" w:hAnsi="Meiryo UI" w:hint="eastAsia"/>
        </w:rPr>
        <w:t>志願理由書（様式３）</w:t>
      </w:r>
    </w:p>
    <w:p w:rsidR="00982992" w:rsidRDefault="00A97DF2" w:rsidP="002A694A">
      <w:pPr>
        <w:rPr>
          <w:rFonts w:ascii="Meiryo UI" w:eastAsia="Meiryo UI" w:hAnsi="Meiryo UI"/>
        </w:rPr>
      </w:pPr>
      <w:r>
        <w:rPr>
          <w:rFonts w:ascii="Meiryo UI" w:eastAsia="Meiryo UI" w:hAnsi="Meiryo UI" w:hint="eastAsia"/>
        </w:rPr>
        <w:t xml:space="preserve">　　　　</w:t>
      </w:r>
      <w:r w:rsidR="00304916">
        <w:rPr>
          <w:rFonts w:ascii="Meiryo UI" w:eastAsia="Meiryo UI" w:hAnsi="Meiryo UI" w:hint="eastAsia"/>
        </w:rPr>
        <w:t xml:space="preserve">　</w:t>
      </w:r>
      <w:r>
        <w:rPr>
          <w:rFonts w:ascii="Meiryo UI" w:eastAsia="Meiryo UI" w:hAnsi="Meiryo UI" w:hint="eastAsia"/>
        </w:rPr>
        <w:t xml:space="preserve">　　④　</w:t>
      </w:r>
      <w:r w:rsidR="00982992">
        <w:rPr>
          <w:rFonts w:ascii="Meiryo UI" w:eastAsia="Meiryo UI" w:hAnsi="Meiryo UI" w:hint="eastAsia"/>
        </w:rPr>
        <w:t>推薦書（様式４）</w:t>
      </w:r>
    </w:p>
    <w:p w:rsidR="0031452B" w:rsidRPr="000C5B1A" w:rsidRDefault="00494248" w:rsidP="002A694A">
      <w:pPr>
        <w:rPr>
          <w:rFonts w:ascii="Meiryo UI" w:eastAsia="Meiryo UI" w:hAnsi="Meiryo UI"/>
        </w:rPr>
      </w:pPr>
      <w:r>
        <w:rPr>
          <w:rFonts w:ascii="Meiryo UI" w:eastAsia="Meiryo UI" w:hAnsi="Meiryo UI" w:hint="eastAsia"/>
        </w:rPr>
        <w:t xml:space="preserve">　　　</w:t>
      </w:r>
      <w:r w:rsidR="0031452B">
        <w:rPr>
          <w:rFonts w:ascii="Meiryo UI" w:eastAsia="Meiryo UI" w:hAnsi="Meiryo UI" w:hint="eastAsia"/>
        </w:rPr>
        <w:t xml:space="preserve">　　　</w:t>
      </w:r>
      <w:r w:rsidR="0031452B" w:rsidRPr="000C5B1A">
        <w:rPr>
          <w:rFonts w:ascii="Meiryo UI" w:eastAsia="Meiryo UI" w:hAnsi="Meiryo UI" w:hint="eastAsia"/>
        </w:rPr>
        <w:t xml:space="preserve">　⑤　</w:t>
      </w:r>
      <w:r w:rsidR="00EE6820" w:rsidRPr="000C5B1A">
        <w:rPr>
          <w:rFonts w:ascii="Meiryo UI" w:eastAsia="Meiryo UI" w:hAnsi="Meiryo UI" w:hint="eastAsia"/>
        </w:rPr>
        <w:t>履修免除申請書（様式５）※修了済みの科目について履修免除を希望する場合</w:t>
      </w:r>
    </w:p>
    <w:p w:rsidR="00E50BDE" w:rsidRDefault="0027339E" w:rsidP="002A694A">
      <w:pPr>
        <w:rPr>
          <w:rFonts w:ascii="Meiryo UI" w:eastAsia="Meiryo UI" w:hAnsi="Meiryo UI"/>
        </w:rPr>
      </w:pPr>
      <w:r>
        <w:rPr>
          <w:rFonts w:ascii="Meiryo UI" w:eastAsia="Meiryo UI" w:hAnsi="Meiryo UI" w:hint="eastAsia"/>
        </w:rPr>
        <w:t xml:space="preserve">　</w:t>
      </w:r>
      <w:r w:rsidR="00A97DF2">
        <w:rPr>
          <w:rFonts w:ascii="Meiryo UI" w:eastAsia="Meiryo UI" w:hAnsi="Meiryo UI" w:hint="eastAsia"/>
        </w:rPr>
        <w:t xml:space="preserve">　　</w:t>
      </w:r>
      <w:r w:rsidR="00494248">
        <w:rPr>
          <w:rFonts w:ascii="Meiryo UI" w:eastAsia="Meiryo UI" w:hAnsi="Meiryo UI" w:hint="eastAsia"/>
        </w:rPr>
        <w:t>４）</w:t>
      </w:r>
      <w:r w:rsidR="005C3C94">
        <w:rPr>
          <w:rFonts w:ascii="Meiryo UI" w:eastAsia="Meiryo UI" w:hAnsi="Meiryo UI" w:hint="eastAsia"/>
        </w:rPr>
        <w:t>出願</w:t>
      </w:r>
      <w:r w:rsidR="00E50BDE">
        <w:rPr>
          <w:rFonts w:ascii="Meiryo UI" w:eastAsia="Meiryo UI" w:hAnsi="Meiryo UI" w:hint="eastAsia"/>
        </w:rPr>
        <w:t>書類</w:t>
      </w:r>
      <w:r w:rsidR="005C3C94">
        <w:rPr>
          <w:rFonts w:ascii="Meiryo UI" w:eastAsia="Meiryo UI" w:hAnsi="Meiryo UI" w:hint="eastAsia"/>
        </w:rPr>
        <w:t>請求方法</w:t>
      </w:r>
    </w:p>
    <w:p w:rsidR="00211358" w:rsidRPr="00DC60E0" w:rsidRDefault="001924AB" w:rsidP="002A694A">
      <w:pPr>
        <w:rPr>
          <w:rFonts w:ascii="Meiryo UI" w:eastAsia="Meiryo UI" w:hAnsi="Meiryo UI"/>
        </w:rPr>
      </w:pPr>
      <w:r>
        <w:rPr>
          <w:rFonts w:ascii="Meiryo UI" w:eastAsia="Meiryo UI" w:hAnsi="Meiryo UI" w:hint="eastAsia"/>
        </w:rPr>
        <w:t xml:space="preserve">　　　　　</w:t>
      </w:r>
      <w:r w:rsidR="00160556">
        <w:rPr>
          <w:rFonts w:ascii="Meiryo UI" w:eastAsia="Meiryo UI" w:hAnsi="Meiryo UI" w:hint="eastAsia"/>
        </w:rPr>
        <w:t xml:space="preserve">　</w:t>
      </w:r>
      <w:r w:rsidR="00304916">
        <w:rPr>
          <w:rFonts w:ascii="Meiryo UI" w:eastAsia="Meiryo UI" w:hAnsi="Meiryo UI" w:hint="eastAsia"/>
        </w:rPr>
        <w:t xml:space="preserve">　</w:t>
      </w:r>
      <w:r w:rsidR="00160556" w:rsidRPr="00DC60E0">
        <w:rPr>
          <w:rFonts w:ascii="Meiryo UI" w:eastAsia="Meiryo UI" w:hAnsi="Meiryo UI" w:hint="eastAsia"/>
        </w:rPr>
        <w:t>山梨県立中央病院</w:t>
      </w:r>
      <w:r w:rsidR="00382734" w:rsidRPr="00DC60E0">
        <w:rPr>
          <w:rFonts w:ascii="Meiryo UI" w:eastAsia="Meiryo UI" w:hAnsi="Meiryo UI" w:hint="eastAsia"/>
        </w:rPr>
        <w:t>ホームページにアクセスしていただき、</w:t>
      </w:r>
      <w:r w:rsidR="00211358" w:rsidRPr="00DC60E0">
        <w:rPr>
          <w:rFonts w:ascii="Meiryo UI" w:eastAsia="Meiryo UI" w:hAnsi="Meiryo UI" w:hint="eastAsia"/>
        </w:rPr>
        <w:t>申請書類をダウンロードしてください</w:t>
      </w:r>
      <w:r w:rsidR="00160556" w:rsidRPr="00DC60E0">
        <w:rPr>
          <w:rFonts w:ascii="Meiryo UI" w:eastAsia="Meiryo UI" w:hAnsi="Meiryo UI" w:hint="eastAsia"/>
        </w:rPr>
        <w:t>。</w:t>
      </w:r>
    </w:p>
    <w:p w:rsidR="00221F4C" w:rsidRDefault="00211358" w:rsidP="002A694A">
      <w:pPr>
        <w:rPr>
          <w:rFonts w:ascii="Meiryo UI" w:eastAsia="Meiryo UI" w:hAnsi="Meiryo UI"/>
        </w:rPr>
      </w:pPr>
      <w:r>
        <w:rPr>
          <w:rFonts w:ascii="Meiryo UI" w:eastAsia="Meiryo UI" w:hAnsi="Meiryo UI"/>
        </w:rPr>
        <w:t xml:space="preserve">             </w:t>
      </w:r>
      <w:hyperlink r:id="rId9" w:history="1">
        <w:r w:rsidRPr="00CC0F06">
          <w:rPr>
            <w:rStyle w:val="a8"/>
            <w:rFonts w:ascii="Meiryo UI" w:eastAsia="Meiryo UI" w:hAnsi="Meiryo UI" w:hint="eastAsia"/>
          </w:rPr>
          <w:t>h</w:t>
        </w:r>
        <w:r w:rsidRPr="00CC0F06">
          <w:rPr>
            <w:rStyle w:val="a8"/>
            <w:rFonts w:ascii="Meiryo UI" w:eastAsia="Meiryo UI" w:hAnsi="Meiryo UI"/>
          </w:rPr>
          <w:t>ttps://www.ych.pref.yamanashi.jp</w:t>
        </w:r>
      </w:hyperlink>
    </w:p>
    <w:p w:rsidR="00221F4C" w:rsidRDefault="0027339E" w:rsidP="002A694A">
      <w:pPr>
        <w:rPr>
          <w:rFonts w:ascii="Meiryo UI" w:eastAsia="Meiryo UI" w:hAnsi="Meiryo UI"/>
        </w:rPr>
      </w:pPr>
      <w:r>
        <w:rPr>
          <w:rFonts w:ascii="Meiryo UI" w:eastAsia="Meiryo UI" w:hAnsi="Meiryo UI" w:hint="eastAsia"/>
        </w:rPr>
        <w:t xml:space="preserve">　　　</w:t>
      </w:r>
      <w:r w:rsidR="00221F4C">
        <w:rPr>
          <w:rFonts w:ascii="Meiryo UI" w:eastAsia="Meiryo UI" w:hAnsi="Meiryo UI" w:hint="eastAsia"/>
        </w:rPr>
        <w:t>５）注意事項</w:t>
      </w:r>
    </w:p>
    <w:p w:rsidR="00304916" w:rsidRDefault="00221F4C" w:rsidP="002A694A">
      <w:pPr>
        <w:rPr>
          <w:rFonts w:ascii="Meiryo UI" w:eastAsia="Meiryo UI" w:hAnsi="Meiryo UI"/>
        </w:rPr>
      </w:pPr>
      <w:r>
        <w:rPr>
          <w:rFonts w:ascii="Meiryo UI" w:eastAsia="Meiryo UI" w:hAnsi="Meiryo UI" w:hint="eastAsia"/>
        </w:rPr>
        <w:t xml:space="preserve">　　　　　　</w:t>
      </w:r>
      <w:r w:rsidR="00304916">
        <w:rPr>
          <w:rFonts w:ascii="Meiryo UI" w:eastAsia="Meiryo UI" w:hAnsi="Meiryo UI" w:hint="eastAsia"/>
        </w:rPr>
        <w:t xml:space="preserve">　</w:t>
      </w:r>
      <w:r>
        <w:rPr>
          <w:rFonts w:ascii="Meiryo UI" w:eastAsia="Meiryo UI" w:hAnsi="Meiryo UI" w:hint="eastAsia"/>
        </w:rPr>
        <w:t>出願書類等の不備、出願書類の記載内容が事実と相違する場合は、受講許可後でも許</w:t>
      </w:r>
    </w:p>
    <w:p w:rsidR="00221F4C" w:rsidRDefault="00304916" w:rsidP="002A694A">
      <w:pPr>
        <w:rPr>
          <w:rFonts w:ascii="Meiryo UI" w:eastAsia="Meiryo UI" w:hAnsi="Meiryo UI"/>
        </w:rPr>
      </w:pPr>
      <w:r>
        <w:rPr>
          <w:rFonts w:ascii="Meiryo UI" w:eastAsia="Meiryo UI" w:hAnsi="Meiryo UI" w:hint="eastAsia"/>
        </w:rPr>
        <w:t xml:space="preserve">　　　　　　</w:t>
      </w:r>
      <w:r w:rsidR="00221F4C">
        <w:rPr>
          <w:rFonts w:ascii="Meiryo UI" w:eastAsia="Meiryo UI" w:hAnsi="Meiryo UI" w:hint="eastAsia"/>
        </w:rPr>
        <w:t>可を取り消すことがあります。</w:t>
      </w:r>
    </w:p>
    <w:p w:rsidR="0031452B" w:rsidRPr="00DC60E0" w:rsidRDefault="005E49AE" w:rsidP="002A694A">
      <w:pPr>
        <w:rPr>
          <w:rFonts w:ascii="Meiryo UI" w:eastAsia="Meiryo UI" w:hAnsi="Meiryo UI"/>
        </w:rPr>
      </w:pPr>
      <w:r>
        <w:rPr>
          <w:rFonts w:ascii="Meiryo UI" w:eastAsia="Meiryo UI" w:hAnsi="Meiryo UI" w:hint="eastAsia"/>
        </w:rPr>
        <w:lastRenderedPageBreak/>
        <w:t xml:space="preserve">　</w:t>
      </w:r>
      <w:r w:rsidR="0031452B" w:rsidRPr="00DC60E0">
        <w:rPr>
          <w:rFonts w:ascii="Meiryo UI" w:eastAsia="Meiryo UI" w:hAnsi="Meiryo UI" w:hint="eastAsia"/>
        </w:rPr>
        <w:t>４．受講試験票の送付について</w:t>
      </w:r>
    </w:p>
    <w:p w:rsidR="00921A82" w:rsidRPr="00DC60E0" w:rsidRDefault="0031452B" w:rsidP="00EE7EDC">
      <w:pPr>
        <w:ind w:left="840" w:hangingChars="400" w:hanging="840"/>
        <w:rPr>
          <w:rFonts w:ascii="Meiryo UI" w:eastAsia="Meiryo UI" w:hAnsi="Meiryo UI"/>
        </w:rPr>
      </w:pPr>
      <w:r w:rsidRPr="00DC60E0">
        <w:rPr>
          <w:rFonts w:ascii="Meiryo UI" w:eastAsia="Meiryo UI" w:hAnsi="Meiryo UI" w:hint="eastAsia"/>
        </w:rPr>
        <w:t xml:space="preserve">　　　　　　　</w:t>
      </w:r>
      <w:r w:rsidR="00921A82" w:rsidRPr="00DC60E0">
        <w:rPr>
          <w:rFonts w:ascii="Meiryo UI" w:eastAsia="Meiryo UI" w:hAnsi="Meiryo UI" w:hint="eastAsia"/>
        </w:rPr>
        <w:t>期日までに必要事項が記載された出願書類を提出された方には</w:t>
      </w:r>
      <w:r w:rsidR="00921A82" w:rsidRPr="00553526">
        <w:rPr>
          <w:rFonts w:ascii="Meiryo UI" w:eastAsia="Meiryo UI" w:hAnsi="Meiryo UI" w:hint="eastAsia"/>
        </w:rPr>
        <w:t>、</w:t>
      </w:r>
      <w:r w:rsidR="00EE7EDC" w:rsidRPr="00553526">
        <w:rPr>
          <w:rFonts w:ascii="Meiryo UI" w:eastAsia="Meiryo UI" w:hAnsi="Meiryo UI" w:hint="eastAsia"/>
        </w:rPr>
        <w:t>１月上旬ご</w:t>
      </w:r>
      <w:r w:rsidR="00EE7EDC">
        <w:rPr>
          <w:rFonts w:ascii="Meiryo UI" w:eastAsia="Meiryo UI" w:hAnsi="Meiryo UI" w:hint="eastAsia"/>
        </w:rPr>
        <w:t>ろ</w:t>
      </w:r>
      <w:r w:rsidR="00921A82" w:rsidRPr="00DC60E0">
        <w:rPr>
          <w:rFonts w:ascii="Meiryo UI" w:eastAsia="Meiryo UI" w:hAnsi="Meiryo UI" w:hint="eastAsia"/>
        </w:rPr>
        <w:t>に受講試験票を郵送します。受験試験票が届かない場合は、当院企画経理課：</w:t>
      </w:r>
    </w:p>
    <w:p w:rsidR="0031452B" w:rsidRPr="00DC60E0" w:rsidRDefault="00EE7EDC" w:rsidP="002A694A">
      <w:pPr>
        <w:rPr>
          <w:rFonts w:ascii="Meiryo UI" w:eastAsia="Meiryo UI" w:hAnsi="Meiryo UI"/>
        </w:rPr>
      </w:pPr>
      <w:r>
        <w:rPr>
          <w:rFonts w:ascii="Meiryo UI" w:eastAsia="Meiryo UI" w:hAnsi="Meiryo UI" w:hint="eastAsia"/>
        </w:rPr>
        <w:t xml:space="preserve">　　　　　　</w:t>
      </w:r>
      <w:r w:rsidR="00921A82" w:rsidRPr="00DC60E0">
        <w:rPr>
          <w:rFonts w:ascii="Meiryo UI" w:eastAsia="Meiryo UI" w:hAnsi="Meiryo UI" w:hint="eastAsia"/>
        </w:rPr>
        <w:t>（℡：055-253-7111）へ連絡してください。</w:t>
      </w:r>
    </w:p>
    <w:p w:rsidR="00EE7EDC" w:rsidRDefault="00EE7EDC" w:rsidP="002A694A">
      <w:pPr>
        <w:rPr>
          <w:rFonts w:ascii="Meiryo UI" w:eastAsia="Meiryo UI" w:hAnsi="Meiryo UI"/>
        </w:rPr>
      </w:pPr>
    </w:p>
    <w:p w:rsidR="00EB25FC" w:rsidRDefault="00E50BDE" w:rsidP="002A694A">
      <w:pPr>
        <w:rPr>
          <w:rFonts w:ascii="Meiryo UI" w:eastAsia="Meiryo UI" w:hAnsi="Meiryo UI"/>
        </w:rPr>
      </w:pPr>
      <w:r>
        <w:rPr>
          <w:rFonts w:ascii="Meiryo UI" w:eastAsia="Meiryo UI" w:hAnsi="Meiryo UI" w:hint="eastAsia"/>
        </w:rPr>
        <w:t xml:space="preserve">　</w:t>
      </w:r>
      <w:r w:rsidR="0031452B">
        <w:rPr>
          <w:rFonts w:ascii="Meiryo UI" w:eastAsia="Meiryo UI" w:hAnsi="Meiryo UI" w:hint="eastAsia"/>
        </w:rPr>
        <w:t>５</w:t>
      </w:r>
      <w:r>
        <w:rPr>
          <w:rFonts w:ascii="Meiryo UI" w:eastAsia="Meiryo UI" w:hAnsi="Meiryo UI" w:hint="eastAsia"/>
        </w:rPr>
        <w:t>．受講決定について</w:t>
      </w:r>
    </w:p>
    <w:p w:rsidR="00E50BDE" w:rsidRDefault="00E50BDE" w:rsidP="002A694A">
      <w:pPr>
        <w:rPr>
          <w:rFonts w:ascii="Meiryo UI" w:eastAsia="Meiryo UI" w:hAnsi="Meiryo UI"/>
        </w:rPr>
      </w:pPr>
      <w:r>
        <w:rPr>
          <w:rFonts w:ascii="Meiryo UI" w:eastAsia="Meiryo UI" w:hAnsi="Meiryo UI" w:hint="eastAsia"/>
        </w:rPr>
        <w:t xml:space="preserve">　　　１）受講決定方法</w:t>
      </w:r>
    </w:p>
    <w:p w:rsidR="00716D05" w:rsidRPr="00DC60E0" w:rsidRDefault="005E370A" w:rsidP="002A694A">
      <w:pPr>
        <w:rPr>
          <w:rFonts w:ascii="Meiryo UI" w:eastAsia="Meiryo UI" w:hAnsi="Meiryo UI"/>
        </w:rPr>
      </w:pPr>
      <w:r>
        <w:rPr>
          <w:rFonts w:ascii="Meiryo UI" w:eastAsia="Meiryo UI" w:hAnsi="Meiryo UI" w:hint="eastAsia"/>
        </w:rPr>
        <w:t xml:space="preserve">　　　　　　</w:t>
      </w:r>
      <w:r w:rsidR="00304916">
        <w:rPr>
          <w:rFonts w:ascii="Meiryo UI" w:eastAsia="Meiryo UI" w:hAnsi="Meiryo UI" w:hint="eastAsia"/>
        </w:rPr>
        <w:t xml:space="preserve">　</w:t>
      </w:r>
      <w:r w:rsidRPr="00DC60E0">
        <w:rPr>
          <w:rFonts w:ascii="Meiryo UI" w:eastAsia="Meiryo UI" w:hAnsi="Meiryo UI" w:hint="eastAsia"/>
        </w:rPr>
        <w:t>書類</w:t>
      </w:r>
      <w:r w:rsidR="00A16C1B" w:rsidRPr="00DC60E0">
        <w:rPr>
          <w:rFonts w:ascii="Meiryo UI" w:eastAsia="Meiryo UI" w:hAnsi="Meiryo UI" w:hint="eastAsia"/>
        </w:rPr>
        <w:t>審査</w:t>
      </w:r>
      <w:r w:rsidR="00716D05" w:rsidRPr="00DC60E0">
        <w:rPr>
          <w:rFonts w:ascii="Meiryo UI" w:eastAsia="Meiryo UI" w:hAnsi="Meiryo UI" w:hint="eastAsia"/>
        </w:rPr>
        <w:t>による</w:t>
      </w:r>
      <w:r w:rsidR="00C9692B" w:rsidRPr="00DC60E0">
        <w:rPr>
          <w:rFonts w:ascii="Meiryo UI" w:eastAsia="Meiryo UI" w:hAnsi="Meiryo UI" w:hint="eastAsia"/>
        </w:rPr>
        <w:t>一次選考</w:t>
      </w:r>
      <w:r w:rsidR="00716D05" w:rsidRPr="00DC60E0">
        <w:rPr>
          <w:rFonts w:ascii="Meiryo UI" w:eastAsia="Meiryo UI" w:hAnsi="Meiryo UI" w:hint="eastAsia"/>
        </w:rPr>
        <w:t>後</w:t>
      </w:r>
      <w:r w:rsidRPr="00DC60E0">
        <w:rPr>
          <w:rFonts w:ascii="Meiryo UI" w:eastAsia="Meiryo UI" w:hAnsi="Meiryo UI" w:hint="eastAsia"/>
        </w:rPr>
        <w:t>、</w:t>
      </w:r>
      <w:r w:rsidR="00716D05" w:rsidRPr="00DC60E0">
        <w:rPr>
          <w:rFonts w:ascii="Meiryo UI" w:eastAsia="Meiryo UI" w:hAnsi="Meiryo UI" w:hint="eastAsia"/>
        </w:rPr>
        <w:t>面接による二次選考を行い、</w:t>
      </w:r>
      <w:r w:rsidR="00221F4C" w:rsidRPr="00DC60E0">
        <w:rPr>
          <w:rFonts w:ascii="Meiryo UI" w:eastAsia="Meiryo UI" w:hAnsi="Meiryo UI" w:hint="eastAsia"/>
        </w:rPr>
        <w:t>当院看護師特定行為研修管</w:t>
      </w:r>
    </w:p>
    <w:p w:rsidR="005E370A" w:rsidRPr="00DC60E0" w:rsidRDefault="00716D05" w:rsidP="002A694A">
      <w:pPr>
        <w:rPr>
          <w:rFonts w:ascii="Meiryo UI" w:eastAsia="Meiryo UI" w:hAnsi="Meiryo UI"/>
        </w:rPr>
      </w:pPr>
      <w:r w:rsidRPr="00DC60E0">
        <w:rPr>
          <w:rFonts w:ascii="Meiryo UI" w:eastAsia="Meiryo UI" w:hAnsi="Meiryo UI" w:hint="eastAsia"/>
        </w:rPr>
        <w:t xml:space="preserve">　　　　　　</w:t>
      </w:r>
      <w:r w:rsidR="00221F4C" w:rsidRPr="00DC60E0">
        <w:rPr>
          <w:rFonts w:ascii="Meiryo UI" w:eastAsia="Meiryo UI" w:hAnsi="Meiryo UI" w:hint="eastAsia"/>
        </w:rPr>
        <w:t>理委員会で</w:t>
      </w:r>
      <w:r w:rsidR="005E370A" w:rsidRPr="00DC60E0">
        <w:rPr>
          <w:rFonts w:ascii="Meiryo UI" w:eastAsia="Meiryo UI" w:hAnsi="Meiryo UI" w:hint="eastAsia"/>
        </w:rPr>
        <w:t>受講者を決定します。</w:t>
      </w:r>
    </w:p>
    <w:p w:rsidR="004B3BB0" w:rsidRPr="00DC60E0" w:rsidRDefault="005E370A" w:rsidP="004B3BB0">
      <w:pPr>
        <w:rPr>
          <w:rFonts w:ascii="Meiryo UI" w:eastAsia="Meiryo UI" w:hAnsi="Meiryo UI"/>
          <w:sz w:val="20"/>
        </w:rPr>
      </w:pPr>
      <w:r w:rsidRPr="00DC60E0">
        <w:rPr>
          <w:rFonts w:ascii="Meiryo UI" w:eastAsia="Meiryo UI" w:hAnsi="Meiryo UI" w:hint="eastAsia"/>
        </w:rPr>
        <w:t xml:space="preserve">　　　　　　</w:t>
      </w:r>
      <w:r w:rsidR="00304916" w:rsidRPr="00DC60E0">
        <w:rPr>
          <w:rFonts w:ascii="Meiryo UI" w:eastAsia="Meiryo UI" w:hAnsi="Meiryo UI" w:hint="eastAsia"/>
        </w:rPr>
        <w:t xml:space="preserve">　</w:t>
      </w:r>
      <w:r w:rsidR="004B3BB0" w:rsidRPr="00DC60E0">
        <w:rPr>
          <w:rFonts w:ascii="Meiryo UI" w:eastAsia="Meiryo UI" w:hAnsi="Meiryo UI" w:hint="eastAsia"/>
        </w:rPr>
        <w:t xml:space="preserve">　　</w:t>
      </w:r>
      <w:r w:rsidR="00824C10" w:rsidRPr="00DC60E0">
        <w:rPr>
          <w:rFonts w:ascii="Meiryo UI" w:eastAsia="Meiryo UI" w:hAnsi="Meiryo UI" w:hint="eastAsia"/>
        </w:rPr>
        <w:t>面接</w:t>
      </w:r>
      <w:r w:rsidR="004B3BB0" w:rsidRPr="00DC60E0">
        <w:rPr>
          <w:rFonts w:ascii="Meiryo UI" w:eastAsia="Meiryo UI" w:hAnsi="Meiryo UI" w:hint="eastAsia"/>
        </w:rPr>
        <w:t>日</w:t>
      </w:r>
      <w:r w:rsidR="00A16C1B" w:rsidRPr="00DC60E0">
        <w:rPr>
          <w:rFonts w:ascii="Meiryo UI" w:eastAsia="Meiryo UI" w:hAnsi="Meiryo UI" w:hint="eastAsia"/>
        </w:rPr>
        <w:t xml:space="preserve">　 　</w:t>
      </w:r>
      <w:r w:rsidR="00A16C1B" w:rsidRPr="00DC60E0">
        <w:rPr>
          <w:rFonts w:ascii="Meiryo UI" w:eastAsia="Meiryo UI" w:hAnsi="Meiryo UI"/>
        </w:rPr>
        <w:tab/>
      </w:r>
      <w:r w:rsidR="004B3BB0" w:rsidRPr="00DC60E0">
        <w:rPr>
          <w:rFonts w:ascii="Meiryo UI" w:eastAsia="Meiryo UI" w:hAnsi="Meiryo UI" w:hint="eastAsia"/>
        </w:rPr>
        <w:t>：</w:t>
      </w:r>
      <w:r w:rsidR="00716D05" w:rsidRPr="00DC60E0">
        <w:rPr>
          <w:rFonts w:ascii="Meiryo UI" w:eastAsia="Meiryo UI" w:hAnsi="Meiryo UI" w:hint="eastAsia"/>
          <w:szCs w:val="21"/>
        </w:rPr>
        <w:t>日時は、後日あらためて連絡します</w:t>
      </w:r>
    </w:p>
    <w:p w:rsidR="004B3BB0" w:rsidRPr="004B3BB0" w:rsidRDefault="004B3BB0" w:rsidP="002A694A">
      <w:pPr>
        <w:rPr>
          <w:rFonts w:ascii="Meiryo UI" w:eastAsia="Meiryo UI" w:hAnsi="Meiryo UI"/>
        </w:rPr>
      </w:pPr>
      <w:r>
        <w:rPr>
          <w:rFonts w:ascii="Meiryo UI" w:eastAsia="Meiryo UI" w:hAnsi="Meiryo UI" w:hint="eastAsia"/>
        </w:rPr>
        <w:t xml:space="preserve">　　　　　　　　　面接場所</w:t>
      </w:r>
      <w:r w:rsidR="00A16C1B">
        <w:rPr>
          <w:rFonts w:ascii="Meiryo UI" w:eastAsia="Meiryo UI" w:hAnsi="Meiryo UI"/>
        </w:rPr>
        <w:tab/>
      </w:r>
      <w:r>
        <w:rPr>
          <w:rFonts w:ascii="Meiryo UI" w:eastAsia="Meiryo UI" w:hAnsi="Meiryo UI" w:hint="eastAsia"/>
        </w:rPr>
        <w:t>：山梨県立中央病院</w:t>
      </w:r>
    </w:p>
    <w:p w:rsidR="00E50BDE" w:rsidRDefault="005E370A" w:rsidP="002A694A">
      <w:pPr>
        <w:rPr>
          <w:rFonts w:ascii="Meiryo UI" w:eastAsia="Meiryo UI" w:hAnsi="Meiryo UI"/>
        </w:rPr>
      </w:pPr>
      <w:r>
        <w:rPr>
          <w:rFonts w:ascii="Meiryo UI" w:eastAsia="Meiryo UI" w:hAnsi="Meiryo UI" w:hint="eastAsia"/>
        </w:rPr>
        <w:t xml:space="preserve">　　　</w:t>
      </w:r>
      <w:r w:rsidR="00E50BDE">
        <w:rPr>
          <w:rFonts w:ascii="Meiryo UI" w:eastAsia="Meiryo UI" w:hAnsi="Meiryo UI" w:hint="eastAsia"/>
        </w:rPr>
        <w:t>２）受講決定通知</w:t>
      </w:r>
    </w:p>
    <w:p w:rsidR="00C573E5" w:rsidRPr="00DC60E0" w:rsidRDefault="005E370A" w:rsidP="002A694A">
      <w:pPr>
        <w:rPr>
          <w:rFonts w:ascii="Meiryo UI" w:eastAsia="Meiryo UI" w:hAnsi="Meiryo UI"/>
        </w:rPr>
      </w:pPr>
      <w:r>
        <w:rPr>
          <w:rFonts w:ascii="Meiryo UI" w:eastAsia="Meiryo UI" w:hAnsi="Meiryo UI" w:hint="eastAsia"/>
        </w:rPr>
        <w:t xml:space="preserve">　　　　　　</w:t>
      </w:r>
      <w:r w:rsidR="00304916">
        <w:rPr>
          <w:rFonts w:ascii="Meiryo UI" w:eastAsia="Meiryo UI" w:hAnsi="Meiryo UI" w:hint="eastAsia"/>
        </w:rPr>
        <w:t xml:space="preserve">　</w:t>
      </w:r>
      <w:r w:rsidRPr="00DC60E0">
        <w:rPr>
          <w:rFonts w:ascii="Meiryo UI" w:eastAsia="Meiryo UI" w:hAnsi="Meiryo UI" w:hint="eastAsia"/>
        </w:rPr>
        <w:t>受講が決定した方には、</w:t>
      </w:r>
      <w:r w:rsidR="0031452B" w:rsidRPr="00DC60E0">
        <w:rPr>
          <w:rFonts w:ascii="Meiryo UI" w:eastAsia="Meiryo UI" w:hAnsi="Meiryo UI" w:hint="eastAsia"/>
        </w:rPr>
        <w:t>令和５</w:t>
      </w:r>
      <w:r w:rsidR="00824C10" w:rsidRPr="00DC60E0">
        <w:rPr>
          <w:rFonts w:ascii="Meiryo UI" w:eastAsia="Meiryo UI" w:hAnsi="Meiryo UI" w:hint="eastAsia"/>
        </w:rPr>
        <w:t>年1</w:t>
      </w:r>
      <w:r w:rsidR="00B34282" w:rsidRPr="00DC60E0">
        <w:rPr>
          <w:rFonts w:ascii="Meiryo UI" w:eastAsia="Meiryo UI" w:hAnsi="Meiryo UI" w:hint="eastAsia"/>
        </w:rPr>
        <w:t>月</w:t>
      </w:r>
      <w:r w:rsidR="0031452B" w:rsidRPr="00DC60E0">
        <w:rPr>
          <w:rFonts w:ascii="Meiryo UI" w:eastAsia="Meiryo UI" w:hAnsi="Meiryo UI" w:hint="eastAsia"/>
        </w:rPr>
        <w:t>31日に、合格者の受講試験番号を、当院のホー</w:t>
      </w:r>
    </w:p>
    <w:p w:rsidR="005E370A" w:rsidRPr="00DC60E0" w:rsidRDefault="00C573E5" w:rsidP="002A694A">
      <w:pPr>
        <w:rPr>
          <w:rFonts w:ascii="Meiryo UI" w:eastAsia="Meiryo UI" w:hAnsi="Meiryo UI"/>
        </w:rPr>
      </w:pPr>
      <w:r w:rsidRPr="00DC60E0">
        <w:rPr>
          <w:rFonts w:ascii="Meiryo UI" w:eastAsia="Meiryo UI" w:hAnsi="Meiryo UI" w:hint="eastAsia"/>
        </w:rPr>
        <w:t xml:space="preserve">　　　　　　</w:t>
      </w:r>
      <w:r w:rsidR="0031452B" w:rsidRPr="00DC60E0">
        <w:rPr>
          <w:rFonts w:ascii="Meiryo UI" w:eastAsia="Meiryo UI" w:hAnsi="Meiryo UI" w:hint="eastAsia"/>
        </w:rPr>
        <w:t>ムページ上で公開します。合わせて、</w:t>
      </w:r>
      <w:r w:rsidRPr="00DC60E0">
        <w:rPr>
          <w:rFonts w:ascii="Meiryo UI" w:eastAsia="Meiryo UI" w:hAnsi="Meiryo UI" w:hint="eastAsia"/>
        </w:rPr>
        <w:t>同日に</w:t>
      </w:r>
      <w:r w:rsidR="0031452B" w:rsidRPr="00DC60E0">
        <w:rPr>
          <w:rFonts w:ascii="Meiryo UI" w:eastAsia="Meiryo UI" w:hAnsi="Meiryo UI" w:hint="eastAsia"/>
        </w:rPr>
        <w:t>本人宛に</w:t>
      </w:r>
      <w:r w:rsidRPr="00DC60E0">
        <w:rPr>
          <w:rFonts w:ascii="Meiryo UI" w:eastAsia="Meiryo UI" w:hAnsi="Meiryo UI" w:hint="eastAsia"/>
        </w:rPr>
        <w:t>結果を通知します。</w:t>
      </w:r>
    </w:p>
    <w:p w:rsidR="00E50BDE" w:rsidRDefault="00E50BDE" w:rsidP="002A694A">
      <w:pPr>
        <w:rPr>
          <w:rFonts w:ascii="Meiryo UI" w:eastAsia="Meiryo UI" w:hAnsi="Meiryo UI"/>
        </w:rPr>
      </w:pPr>
      <w:r>
        <w:rPr>
          <w:rFonts w:ascii="Meiryo UI" w:eastAsia="Meiryo UI" w:hAnsi="Meiryo UI" w:hint="eastAsia"/>
        </w:rPr>
        <w:t xml:space="preserve">　　　３）その他</w:t>
      </w:r>
    </w:p>
    <w:p w:rsidR="005E370A" w:rsidRDefault="0070129D" w:rsidP="002A694A">
      <w:pPr>
        <w:rPr>
          <w:rFonts w:ascii="Meiryo UI" w:eastAsia="Meiryo UI" w:hAnsi="Meiryo UI"/>
        </w:rPr>
      </w:pPr>
      <w:r>
        <w:rPr>
          <w:rFonts w:ascii="Meiryo UI" w:eastAsia="Meiryo UI" w:hAnsi="Meiryo UI" w:hint="eastAsia"/>
        </w:rPr>
        <w:t xml:space="preserve">　　　　　　</w:t>
      </w:r>
      <w:r w:rsidR="00304916">
        <w:rPr>
          <w:rFonts w:ascii="Meiryo UI" w:eastAsia="Meiryo UI" w:hAnsi="Meiryo UI" w:hint="eastAsia"/>
        </w:rPr>
        <w:t xml:space="preserve">　</w:t>
      </w:r>
      <w:r w:rsidR="005E370A">
        <w:rPr>
          <w:rFonts w:ascii="Meiryo UI" w:eastAsia="Meiryo UI" w:hAnsi="Meiryo UI" w:hint="eastAsia"/>
        </w:rPr>
        <w:t>受講決定後に辞退する場合は、速やかにご連絡ください</w:t>
      </w:r>
      <w:r>
        <w:rPr>
          <w:rFonts w:ascii="Meiryo UI" w:eastAsia="Meiryo UI" w:hAnsi="Meiryo UI" w:hint="eastAsia"/>
        </w:rPr>
        <w:t>。</w:t>
      </w:r>
    </w:p>
    <w:p w:rsidR="0070129D" w:rsidRDefault="0070129D" w:rsidP="002A694A">
      <w:pPr>
        <w:rPr>
          <w:rFonts w:ascii="Meiryo UI" w:eastAsia="Meiryo UI" w:hAnsi="Meiryo UI"/>
        </w:rPr>
      </w:pPr>
      <w:r>
        <w:rPr>
          <w:rFonts w:ascii="Meiryo UI" w:eastAsia="Meiryo UI" w:hAnsi="Meiryo UI" w:hint="eastAsia"/>
        </w:rPr>
        <w:t xml:space="preserve">　　　　　　</w:t>
      </w:r>
    </w:p>
    <w:p w:rsidR="00EB25FC" w:rsidRDefault="0070129D" w:rsidP="002A694A">
      <w:pPr>
        <w:rPr>
          <w:rFonts w:ascii="Meiryo UI" w:eastAsia="Meiryo UI" w:hAnsi="Meiryo UI"/>
        </w:rPr>
      </w:pPr>
      <w:r>
        <w:rPr>
          <w:rFonts w:ascii="Meiryo UI" w:eastAsia="Meiryo UI" w:hAnsi="Meiryo UI" w:hint="eastAsia"/>
        </w:rPr>
        <w:t xml:space="preserve">　</w:t>
      </w:r>
      <w:r w:rsidR="00C573E5">
        <w:rPr>
          <w:rFonts w:ascii="Meiryo UI" w:eastAsia="Meiryo UI" w:hAnsi="Meiryo UI" w:hint="eastAsia"/>
        </w:rPr>
        <w:t>６</w:t>
      </w:r>
      <w:r>
        <w:rPr>
          <w:rFonts w:ascii="Meiryo UI" w:eastAsia="Meiryo UI" w:hAnsi="Meiryo UI" w:hint="eastAsia"/>
        </w:rPr>
        <w:t>．受講の手続き</w:t>
      </w:r>
    </w:p>
    <w:p w:rsidR="004A323F" w:rsidRDefault="00D304C1" w:rsidP="002A694A">
      <w:pPr>
        <w:rPr>
          <w:rFonts w:ascii="Meiryo UI" w:eastAsia="Meiryo UI" w:hAnsi="Meiryo UI"/>
        </w:rPr>
      </w:pPr>
      <w:r>
        <w:rPr>
          <w:rFonts w:ascii="Meiryo UI" w:eastAsia="Meiryo UI" w:hAnsi="Meiryo UI" w:hint="eastAsia"/>
        </w:rPr>
        <w:t xml:space="preserve">　　　　受講手続き期間、および受講料については下記のとおりです。受講料は、受講手続き期間内に、</w:t>
      </w:r>
      <w:r w:rsidR="004A323F">
        <w:rPr>
          <w:rFonts w:ascii="Meiryo UI" w:eastAsia="Meiryo UI" w:hAnsi="Meiryo UI" w:hint="eastAsia"/>
        </w:rPr>
        <w:t xml:space="preserve">　</w:t>
      </w:r>
    </w:p>
    <w:p w:rsidR="00D304C1" w:rsidRDefault="004A323F" w:rsidP="002A694A">
      <w:pPr>
        <w:rPr>
          <w:rFonts w:ascii="Meiryo UI" w:eastAsia="Meiryo UI" w:hAnsi="Meiryo UI"/>
        </w:rPr>
      </w:pPr>
      <w:r>
        <w:rPr>
          <w:rFonts w:ascii="Meiryo UI" w:eastAsia="Meiryo UI" w:hAnsi="Meiryo UI" w:hint="eastAsia"/>
        </w:rPr>
        <w:t xml:space="preserve">　　　</w:t>
      </w:r>
      <w:r w:rsidR="00D304C1" w:rsidRPr="00824C10">
        <w:rPr>
          <w:rFonts w:ascii="Meiryo UI" w:eastAsia="Meiryo UI" w:hAnsi="Meiryo UI" w:hint="eastAsia"/>
        </w:rPr>
        <w:t>当院</w:t>
      </w:r>
      <w:r w:rsidRPr="00824C10">
        <w:rPr>
          <w:rFonts w:ascii="Meiryo UI" w:eastAsia="Meiryo UI" w:hAnsi="Meiryo UI" w:hint="eastAsia"/>
        </w:rPr>
        <w:t>から送付する振込依頼書</w:t>
      </w:r>
      <w:r>
        <w:rPr>
          <w:rFonts w:ascii="Meiryo UI" w:eastAsia="Meiryo UI" w:hAnsi="Meiryo UI" w:hint="eastAsia"/>
        </w:rPr>
        <w:t>を使用し、振り込みをお願いします。</w:t>
      </w:r>
    </w:p>
    <w:p w:rsidR="00211358" w:rsidRDefault="00221F4C" w:rsidP="002A694A">
      <w:pPr>
        <w:rPr>
          <w:rFonts w:ascii="Meiryo UI" w:eastAsia="Meiryo UI" w:hAnsi="Meiryo UI"/>
        </w:rPr>
      </w:pPr>
      <w:r>
        <w:rPr>
          <w:rFonts w:ascii="Meiryo UI" w:eastAsia="Meiryo UI" w:hAnsi="Meiryo UI" w:hint="eastAsia"/>
        </w:rPr>
        <w:t xml:space="preserve">　　　１）受講手続き期間</w:t>
      </w:r>
      <w:r w:rsidR="00211358">
        <w:rPr>
          <w:rFonts w:ascii="Meiryo UI" w:eastAsia="Meiryo UI" w:hAnsi="Meiryo UI" w:hint="eastAsia"/>
        </w:rPr>
        <w:t>（予定）</w:t>
      </w:r>
    </w:p>
    <w:p w:rsidR="00221F4C" w:rsidRPr="00DC60E0" w:rsidRDefault="00221F4C" w:rsidP="002A694A">
      <w:pPr>
        <w:rPr>
          <w:rFonts w:ascii="Meiryo UI" w:eastAsia="Meiryo UI" w:hAnsi="Meiryo UI"/>
        </w:rPr>
      </w:pPr>
      <w:r>
        <w:rPr>
          <w:rFonts w:ascii="Meiryo UI" w:eastAsia="Meiryo UI" w:hAnsi="Meiryo UI" w:hint="eastAsia"/>
        </w:rPr>
        <w:t xml:space="preserve">　　　　　　</w:t>
      </w:r>
      <w:r w:rsidR="00304916">
        <w:rPr>
          <w:rFonts w:ascii="Meiryo UI" w:eastAsia="Meiryo UI" w:hAnsi="Meiryo UI" w:hint="eastAsia"/>
        </w:rPr>
        <w:t xml:space="preserve">　</w:t>
      </w:r>
      <w:r w:rsidR="00304916" w:rsidRPr="00DC60E0">
        <w:rPr>
          <w:rFonts w:ascii="Meiryo UI" w:eastAsia="Meiryo UI" w:hAnsi="Meiryo UI" w:hint="eastAsia"/>
        </w:rPr>
        <w:t>令和</w:t>
      </w:r>
      <w:r w:rsidR="00824C10" w:rsidRPr="00DC60E0">
        <w:rPr>
          <w:rFonts w:ascii="Meiryo UI" w:eastAsia="Meiryo UI" w:hAnsi="Meiryo UI" w:hint="eastAsia"/>
        </w:rPr>
        <w:t>5</w:t>
      </w:r>
      <w:r w:rsidR="00304916" w:rsidRPr="00DC60E0">
        <w:rPr>
          <w:rFonts w:ascii="Meiryo UI" w:eastAsia="Meiryo UI" w:hAnsi="Meiryo UI" w:hint="eastAsia"/>
        </w:rPr>
        <w:t>年</w:t>
      </w:r>
      <w:r w:rsidR="00824C10" w:rsidRPr="00DC60E0">
        <w:rPr>
          <w:rFonts w:ascii="Meiryo UI" w:eastAsia="Meiryo UI" w:hAnsi="Meiryo UI" w:hint="eastAsia"/>
        </w:rPr>
        <w:t>1</w:t>
      </w:r>
      <w:r w:rsidR="00304916" w:rsidRPr="00DC60E0">
        <w:rPr>
          <w:rFonts w:ascii="Meiryo UI" w:eastAsia="Meiryo UI" w:hAnsi="Meiryo UI" w:hint="eastAsia"/>
        </w:rPr>
        <w:t>月</w:t>
      </w:r>
      <w:r w:rsidR="00211358" w:rsidRPr="00DC60E0">
        <w:rPr>
          <w:rFonts w:ascii="Meiryo UI" w:eastAsia="Meiryo UI" w:hAnsi="Meiryo UI" w:hint="eastAsia"/>
        </w:rPr>
        <w:t>下旬</w:t>
      </w:r>
      <w:r w:rsidR="00824C10" w:rsidRPr="00DC60E0">
        <w:rPr>
          <w:rFonts w:ascii="Meiryo UI" w:eastAsia="Meiryo UI" w:hAnsi="Meiryo UI" w:hint="eastAsia"/>
        </w:rPr>
        <w:t>～2</w:t>
      </w:r>
      <w:r w:rsidR="00304916" w:rsidRPr="00DC60E0">
        <w:rPr>
          <w:rFonts w:ascii="Meiryo UI" w:eastAsia="Meiryo UI" w:hAnsi="Meiryo UI" w:hint="eastAsia"/>
        </w:rPr>
        <w:t>月</w:t>
      </w:r>
      <w:r w:rsidR="00211358" w:rsidRPr="00DC60E0">
        <w:rPr>
          <w:rFonts w:ascii="Meiryo UI" w:eastAsia="Meiryo UI" w:hAnsi="Meiryo UI" w:hint="eastAsia"/>
        </w:rPr>
        <w:t>中旬</w:t>
      </w:r>
    </w:p>
    <w:p w:rsidR="005E49AE" w:rsidRDefault="00221F4C" w:rsidP="002A694A">
      <w:pPr>
        <w:rPr>
          <w:rFonts w:ascii="Meiryo UI" w:eastAsia="Meiryo UI" w:hAnsi="Meiryo UI"/>
        </w:rPr>
      </w:pPr>
      <w:r w:rsidRPr="00DC60E0">
        <w:rPr>
          <w:rFonts w:ascii="Meiryo UI" w:eastAsia="Meiryo UI" w:hAnsi="Meiryo UI" w:hint="eastAsia"/>
        </w:rPr>
        <w:t xml:space="preserve">　　　</w:t>
      </w:r>
      <w:r w:rsidR="00211358" w:rsidRPr="00DC60E0">
        <w:rPr>
          <w:rFonts w:ascii="Meiryo UI" w:eastAsia="Meiryo UI" w:hAnsi="Meiryo UI" w:hint="eastAsia"/>
        </w:rPr>
        <w:t xml:space="preserve">　　　　　※詳細の期間については、振込関係書類送付の際に合わせてお知らせします。</w:t>
      </w:r>
    </w:p>
    <w:p w:rsidR="00221F4C" w:rsidRDefault="0027339E" w:rsidP="002A694A">
      <w:pPr>
        <w:rPr>
          <w:rFonts w:ascii="Meiryo UI" w:eastAsia="Meiryo UI" w:hAnsi="Meiryo UI"/>
        </w:rPr>
      </w:pPr>
      <w:r>
        <w:rPr>
          <w:rFonts w:ascii="Meiryo UI" w:eastAsia="Meiryo UI" w:hAnsi="Meiryo UI" w:hint="eastAsia"/>
        </w:rPr>
        <w:t xml:space="preserve">　　　</w:t>
      </w:r>
      <w:r w:rsidR="0092318F">
        <w:rPr>
          <w:rFonts w:ascii="Meiryo UI" w:eastAsia="Meiryo UI" w:hAnsi="Meiryo UI" w:hint="eastAsia"/>
        </w:rPr>
        <w:t>２</w:t>
      </w:r>
      <w:r w:rsidR="00221F4C">
        <w:rPr>
          <w:rFonts w:ascii="Meiryo UI" w:eastAsia="Meiryo UI" w:hAnsi="Meiryo UI" w:hint="eastAsia"/>
        </w:rPr>
        <w:t>）納付金</w:t>
      </w:r>
    </w:p>
    <w:p w:rsidR="00EB25FC" w:rsidRDefault="00304916" w:rsidP="002A694A">
      <w:pPr>
        <w:rPr>
          <w:rFonts w:ascii="Meiryo UI" w:eastAsia="Meiryo UI" w:hAnsi="Meiryo UI"/>
        </w:rPr>
      </w:pPr>
      <w:r>
        <w:rPr>
          <w:rFonts w:ascii="Meiryo UI" w:eastAsia="Meiryo UI" w:hAnsi="Meiryo UI" w:hint="eastAsia"/>
        </w:rPr>
        <w:t xml:space="preserve">　　　　　　　受講料</w:t>
      </w:r>
      <w:r w:rsidR="000012D5">
        <w:rPr>
          <w:rFonts w:ascii="Meiryo UI" w:eastAsia="Meiryo UI" w:hAnsi="Meiryo UI" w:hint="eastAsia"/>
        </w:rPr>
        <w:t>（消費税込）</w:t>
      </w:r>
    </w:p>
    <w:p w:rsidR="00304916" w:rsidRPr="000C5B1A" w:rsidRDefault="000012D5" w:rsidP="002A694A">
      <w:pPr>
        <w:rPr>
          <w:rFonts w:ascii="Meiryo UI" w:eastAsia="Meiryo UI" w:hAnsi="Meiryo UI"/>
        </w:rPr>
      </w:pPr>
      <w:r>
        <w:rPr>
          <w:rFonts w:ascii="Meiryo UI" w:eastAsia="Meiryo UI" w:hAnsi="Meiryo UI" w:hint="eastAsia"/>
        </w:rPr>
        <w:t xml:space="preserve">　　　　　　　　</w:t>
      </w:r>
      <w:r w:rsidR="00304916" w:rsidRPr="000C5B1A">
        <w:rPr>
          <w:rFonts w:ascii="Meiryo UI" w:eastAsia="Meiryo UI" w:hAnsi="Meiryo UI" w:hint="eastAsia"/>
        </w:rPr>
        <w:t>・クリティカルケア</w:t>
      </w:r>
      <w:r w:rsidR="000C5B1A" w:rsidRPr="000C5B1A">
        <w:rPr>
          <w:rFonts w:ascii="Meiryo UI" w:eastAsia="Meiryo UI" w:hAnsi="Meiryo UI" w:hint="eastAsia"/>
        </w:rPr>
        <w:t>A</w:t>
      </w:r>
      <w:r w:rsidR="00304916" w:rsidRPr="000C5B1A">
        <w:rPr>
          <w:rFonts w:ascii="Meiryo UI" w:eastAsia="Meiryo UI" w:hAnsi="Meiryo UI" w:hint="eastAsia"/>
        </w:rPr>
        <w:t>コース</w:t>
      </w:r>
      <w:r w:rsidR="004D6A9B" w:rsidRPr="000C5B1A">
        <w:rPr>
          <w:rFonts w:ascii="Meiryo UI" w:eastAsia="Meiryo UI" w:hAnsi="Meiryo UI" w:hint="eastAsia"/>
        </w:rPr>
        <w:t>（６区分受講）</w:t>
      </w:r>
      <w:r w:rsidRPr="000C5B1A">
        <w:rPr>
          <w:rFonts w:ascii="Meiryo UI" w:eastAsia="Meiryo UI" w:hAnsi="Meiryo UI"/>
        </w:rPr>
        <w:tab/>
      </w:r>
      <w:r w:rsidR="0098299B" w:rsidRPr="000C5B1A">
        <w:rPr>
          <w:rFonts w:ascii="Meiryo UI" w:eastAsia="Meiryo UI" w:hAnsi="Meiryo UI" w:hint="eastAsia"/>
        </w:rPr>
        <w:t>700,000</w:t>
      </w:r>
      <w:r w:rsidRPr="000C5B1A">
        <w:rPr>
          <w:rFonts w:ascii="Meiryo UI" w:eastAsia="Meiryo UI" w:hAnsi="Meiryo UI" w:hint="eastAsia"/>
        </w:rPr>
        <w:t>円</w:t>
      </w:r>
    </w:p>
    <w:p w:rsidR="004D6A9B" w:rsidRPr="000C5B1A" w:rsidRDefault="0098299B" w:rsidP="002A694A">
      <w:pPr>
        <w:rPr>
          <w:rFonts w:ascii="Meiryo UI" w:eastAsia="Meiryo UI" w:hAnsi="Meiryo UI"/>
        </w:rPr>
      </w:pPr>
      <w:r w:rsidRPr="000C5B1A">
        <w:rPr>
          <w:rFonts w:ascii="Meiryo UI" w:eastAsia="Meiryo UI" w:hAnsi="Meiryo UI" w:hint="eastAsia"/>
        </w:rPr>
        <w:t xml:space="preserve">　　　　　　　　・クリティカルケア</w:t>
      </w:r>
      <w:r w:rsidR="000C5B1A" w:rsidRPr="000C5B1A">
        <w:rPr>
          <w:rFonts w:ascii="Meiryo UI" w:eastAsia="Meiryo UI" w:hAnsi="Meiryo UI" w:hint="eastAsia"/>
        </w:rPr>
        <w:t>B</w:t>
      </w:r>
      <w:r w:rsidRPr="000C5B1A">
        <w:rPr>
          <w:rFonts w:ascii="Meiryo UI" w:eastAsia="Meiryo UI" w:hAnsi="Meiryo UI" w:hint="eastAsia"/>
        </w:rPr>
        <w:t>コース（８区分受講）</w:t>
      </w:r>
      <w:r w:rsidRPr="000C5B1A">
        <w:rPr>
          <w:rFonts w:ascii="Meiryo UI" w:eastAsia="Meiryo UI" w:hAnsi="Meiryo UI"/>
        </w:rPr>
        <w:tab/>
      </w:r>
      <w:r w:rsidRPr="000C5B1A">
        <w:rPr>
          <w:rFonts w:ascii="Meiryo UI" w:eastAsia="Meiryo UI" w:hAnsi="Meiryo UI" w:hint="eastAsia"/>
        </w:rPr>
        <w:t>865,000円</w:t>
      </w:r>
    </w:p>
    <w:p w:rsidR="00304916" w:rsidRDefault="00304916" w:rsidP="002A694A">
      <w:pPr>
        <w:rPr>
          <w:rFonts w:ascii="Meiryo UI" w:eastAsia="Meiryo UI" w:hAnsi="Meiryo UI"/>
        </w:rPr>
      </w:pPr>
      <w:r>
        <w:rPr>
          <w:rFonts w:ascii="Meiryo UI" w:eastAsia="Meiryo UI" w:hAnsi="Meiryo UI" w:hint="eastAsia"/>
        </w:rPr>
        <w:t xml:space="preserve">　　　　　　　　・感染コース</w:t>
      </w:r>
      <w:r w:rsidR="000012D5">
        <w:rPr>
          <w:rFonts w:ascii="Meiryo UI" w:eastAsia="Meiryo UI" w:hAnsi="Meiryo UI"/>
        </w:rPr>
        <w:tab/>
      </w:r>
      <w:r w:rsidR="000012D5">
        <w:rPr>
          <w:rFonts w:ascii="Meiryo UI" w:eastAsia="Meiryo UI" w:hAnsi="Meiryo UI"/>
        </w:rPr>
        <w:tab/>
      </w:r>
      <w:r w:rsidR="0098299B">
        <w:rPr>
          <w:rFonts w:ascii="Meiryo UI" w:eastAsia="Meiryo UI" w:hAnsi="Meiryo UI" w:hint="eastAsia"/>
        </w:rPr>
        <w:t xml:space="preserve">　　　　　　　　　　　　</w:t>
      </w:r>
      <w:r w:rsidR="000012D5">
        <w:rPr>
          <w:rFonts w:ascii="Meiryo UI" w:eastAsia="Meiryo UI" w:hAnsi="Meiryo UI" w:hint="eastAsia"/>
        </w:rPr>
        <w:t>520,000円</w:t>
      </w:r>
    </w:p>
    <w:p w:rsidR="002A694A" w:rsidRDefault="0092318F" w:rsidP="002A694A">
      <w:pPr>
        <w:rPr>
          <w:rFonts w:ascii="Meiryo UI" w:eastAsia="Meiryo UI" w:hAnsi="Meiryo UI"/>
        </w:rPr>
      </w:pPr>
      <w:r>
        <w:rPr>
          <w:rFonts w:ascii="Meiryo UI" w:eastAsia="Meiryo UI" w:hAnsi="Meiryo UI" w:hint="eastAsia"/>
        </w:rPr>
        <w:t xml:space="preserve">　　　　　　</w:t>
      </w:r>
      <w:r w:rsidR="000012D5">
        <w:rPr>
          <w:rFonts w:ascii="Meiryo UI" w:eastAsia="Meiryo UI" w:hAnsi="Meiryo UI" w:hint="eastAsia"/>
        </w:rPr>
        <w:t>※上記</w:t>
      </w:r>
      <w:r w:rsidR="00001201">
        <w:rPr>
          <w:rFonts w:ascii="Meiryo UI" w:eastAsia="Meiryo UI" w:hAnsi="Meiryo UI" w:hint="eastAsia"/>
        </w:rPr>
        <w:t>受講料に</w:t>
      </w:r>
      <w:r w:rsidR="000012D5">
        <w:rPr>
          <w:rFonts w:ascii="Meiryo UI" w:eastAsia="Meiryo UI" w:hAnsi="Meiryo UI" w:hint="eastAsia"/>
        </w:rPr>
        <w:t>は、各コースとも共通科目</w:t>
      </w:r>
      <w:r w:rsidR="00595E18">
        <w:rPr>
          <w:rFonts w:ascii="Meiryo UI" w:eastAsia="Meiryo UI" w:hAnsi="Meiryo UI" w:hint="eastAsia"/>
        </w:rPr>
        <w:t>受講料</w:t>
      </w:r>
      <w:r w:rsidR="000012D5">
        <w:rPr>
          <w:rFonts w:ascii="Meiryo UI" w:eastAsia="Meiryo UI" w:hAnsi="Meiryo UI" w:hint="eastAsia"/>
        </w:rPr>
        <w:t>360,000円</w:t>
      </w:r>
      <w:r w:rsidR="00001201">
        <w:rPr>
          <w:rFonts w:ascii="Meiryo UI" w:eastAsia="Meiryo UI" w:hAnsi="Meiryo UI" w:hint="eastAsia"/>
        </w:rPr>
        <w:t>が含まれています。</w:t>
      </w:r>
    </w:p>
    <w:p w:rsidR="0092318F" w:rsidRDefault="0092318F" w:rsidP="002A694A">
      <w:pPr>
        <w:rPr>
          <w:rFonts w:ascii="Meiryo UI" w:eastAsia="Meiryo UI" w:hAnsi="Meiryo UI"/>
        </w:rPr>
      </w:pPr>
      <w:r>
        <w:rPr>
          <w:rFonts w:ascii="Meiryo UI" w:eastAsia="Meiryo UI" w:hAnsi="Meiryo UI" w:hint="eastAsia"/>
        </w:rPr>
        <w:t xml:space="preserve">　　　　　　※受講料は、全額を一括でお支払いください。</w:t>
      </w:r>
    </w:p>
    <w:p w:rsidR="005E49AE" w:rsidRDefault="005E49AE" w:rsidP="002A694A">
      <w:pPr>
        <w:rPr>
          <w:rFonts w:ascii="Meiryo UI" w:eastAsia="Meiryo UI" w:hAnsi="Meiryo UI"/>
        </w:rPr>
      </w:pPr>
      <w:r>
        <w:rPr>
          <w:rFonts w:ascii="Meiryo UI" w:eastAsia="Meiryo UI" w:hAnsi="Meiryo UI" w:hint="eastAsia"/>
        </w:rPr>
        <w:t xml:space="preserve">　　　　　　※納めた受講料は原則として返還しません。</w:t>
      </w:r>
    </w:p>
    <w:p w:rsidR="00202601" w:rsidRDefault="005E49AE" w:rsidP="002A694A">
      <w:pPr>
        <w:rPr>
          <w:rFonts w:ascii="Meiryo UI" w:eastAsia="Meiryo UI" w:hAnsi="Meiryo UI"/>
        </w:rPr>
      </w:pPr>
      <w:r>
        <w:rPr>
          <w:rFonts w:ascii="Meiryo UI" w:eastAsia="Meiryo UI" w:hAnsi="Meiryo UI" w:hint="eastAsia"/>
        </w:rPr>
        <w:t xml:space="preserve">　　　　　　※</w:t>
      </w:r>
      <w:r w:rsidR="00202601">
        <w:rPr>
          <w:rFonts w:ascii="Meiryo UI" w:eastAsia="Meiryo UI" w:hAnsi="Meiryo UI" w:hint="eastAsia"/>
        </w:rPr>
        <w:t>通学、実習のための宿泊・</w:t>
      </w:r>
      <w:r>
        <w:rPr>
          <w:rFonts w:ascii="Meiryo UI" w:eastAsia="Meiryo UI" w:hAnsi="Meiryo UI" w:hint="eastAsia"/>
        </w:rPr>
        <w:t>交通費</w:t>
      </w:r>
      <w:r w:rsidR="00202601">
        <w:rPr>
          <w:rFonts w:ascii="Meiryo UI" w:eastAsia="Meiryo UI" w:hAnsi="Meiryo UI" w:hint="eastAsia"/>
        </w:rPr>
        <w:t>、パソコン等の機器・通信費、書籍等の教材費その他学</w:t>
      </w:r>
    </w:p>
    <w:p w:rsidR="00202601" w:rsidRDefault="00202601" w:rsidP="002A694A">
      <w:pPr>
        <w:rPr>
          <w:rFonts w:ascii="Meiryo UI" w:eastAsia="Meiryo UI" w:hAnsi="Meiryo UI"/>
        </w:rPr>
      </w:pPr>
      <w:r>
        <w:rPr>
          <w:rFonts w:ascii="Meiryo UI" w:eastAsia="Meiryo UI" w:hAnsi="Meiryo UI" w:hint="eastAsia"/>
        </w:rPr>
        <w:t xml:space="preserve">　　　　　　　　修に必要な費用は自己負担となります。</w:t>
      </w:r>
    </w:p>
    <w:p w:rsidR="005E49AE" w:rsidRDefault="005E49AE" w:rsidP="002A694A">
      <w:pPr>
        <w:rPr>
          <w:rFonts w:ascii="Meiryo UI" w:eastAsia="Meiryo UI" w:hAnsi="Meiryo UI"/>
        </w:rPr>
      </w:pPr>
      <w:r>
        <w:rPr>
          <w:rFonts w:ascii="Meiryo UI" w:eastAsia="Meiryo UI" w:hAnsi="Meiryo UI" w:hint="eastAsia"/>
        </w:rPr>
        <w:t xml:space="preserve">　　　　　　※振込手数料は各自で負担をお願いします。</w:t>
      </w:r>
    </w:p>
    <w:p w:rsidR="00C573E5" w:rsidRPr="00DC60E0" w:rsidRDefault="00C573E5" w:rsidP="002A694A">
      <w:pPr>
        <w:rPr>
          <w:rFonts w:ascii="Meiryo UI" w:eastAsia="Meiryo UI" w:hAnsi="Meiryo UI"/>
        </w:rPr>
      </w:pPr>
      <w:r>
        <w:rPr>
          <w:rFonts w:ascii="Meiryo UI" w:eastAsia="Meiryo UI" w:hAnsi="Meiryo UI" w:hint="eastAsia"/>
        </w:rPr>
        <w:t xml:space="preserve">　　　</w:t>
      </w:r>
      <w:r w:rsidRPr="00DC60E0">
        <w:rPr>
          <w:rFonts w:ascii="Meiryo UI" w:eastAsia="Meiryo UI" w:hAnsi="Meiryo UI" w:hint="eastAsia"/>
        </w:rPr>
        <w:t>３）履修免除について</w:t>
      </w:r>
    </w:p>
    <w:p w:rsidR="007D0017" w:rsidRPr="00DC60E0" w:rsidRDefault="00C573E5">
      <w:pPr>
        <w:rPr>
          <w:rFonts w:ascii="Meiryo UI" w:eastAsia="Meiryo UI" w:hAnsi="Meiryo UI"/>
        </w:rPr>
      </w:pPr>
      <w:r w:rsidRPr="00DC60E0">
        <w:rPr>
          <w:rFonts w:ascii="Meiryo UI" w:eastAsia="Meiryo UI" w:hAnsi="Meiryo UI" w:hint="eastAsia"/>
        </w:rPr>
        <w:t xml:space="preserve">　　　　　　　</w:t>
      </w:r>
      <w:r w:rsidR="007D0017" w:rsidRPr="00DC60E0">
        <w:rPr>
          <w:rFonts w:ascii="Meiryo UI" w:eastAsia="Meiryo UI" w:hAnsi="Meiryo UI" w:hint="eastAsia"/>
        </w:rPr>
        <w:t>当院の研修過程の受講前に、他の指定研修機関で特定行為研修の共通科目及び区分</w:t>
      </w:r>
    </w:p>
    <w:p w:rsidR="007D0017" w:rsidRPr="00DC60E0" w:rsidRDefault="007D0017">
      <w:pPr>
        <w:rPr>
          <w:rFonts w:ascii="Meiryo UI" w:eastAsia="Meiryo UI" w:hAnsi="Meiryo UI"/>
        </w:rPr>
      </w:pPr>
      <w:r w:rsidRPr="00DC60E0">
        <w:rPr>
          <w:rFonts w:ascii="Meiryo UI" w:eastAsia="Meiryo UI" w:hAnsi="Meiryo UI" w:hint="eastAsia"/>
        </w:rPr>
        <w:t xml:space="preserve">　　　　　　別科目の一部科目を既に履修した方は、本人の申請に基づき、その既習科目の時間数の全</w:t>
      </w:r>
    </w:p>
    <w:p w:rsidR="00A11607" w:rsidRPr="00DC60E0" w:rsidRDefault="007D0017">
      <w:pPr>
        <w:rPr>
          <w:rFonts w:ascii="Meiryo UI" w:eastAsia="Meiryo UI" w:hAnsi="Meiryo UI"/>
        </w:rPr>
      </w:pPr>
      <w:r w:rsidRPr="00DC60E0">
        <w:rPr>
          <w:rFonts w:ascii="Meiryo UI" w:eastAsia="Meiryo UI" w:hAnsi="Meiryo UI" w:hint="eastAsia"/>
        </w:rPr>
        <w:lastRenderedPageBreak/>
        <w:t xml:space="preserve">　　　　　　部または一部の履修</w:t>
      </w:r>
      <w:r w:rsidR="00A11607" w:rsidRPr="00DC60E0">
        <w:rPr>
          <w:rFonts w:ascii="Meiryo UI" w:eastAsia="Meiryo UI" w:hAnsi="Meiryo UI" w:hint="eastAsia"/>
        </w:rPr>
        <w:t>および受講料</w:t>
      </w:r>
      <w:r w:rsidRPr="00DC60E0">
        <w:rPr>
          <w:rFonts w:ascii="Meiryo UI" w:eastAsia="Meiryo UI" w:hAnsi="Meiryo UI" w:hint="eastAsia"/>
        </w:rPr>
        <w:t>を免除します。履修免除を希望される方は、出願書類とと</w:t>
      </w:r>
    </w:p>
    <w:p w:rsidR="00C71DCD" w:rsidRDefault="00A11607">
      <w:pPr>
        <w:rPr>
          <w:rFonts w:ascii="Meiryo UI" w:eastAsia="Meiryo UI" w:hAnsi="Meiryo UI"/>
        </w:rPr>
      </w:pPr>
      <w:r w:rsidRPr="00A11607">
        <w:rPr>
          <w:rFonts w:ascii="Meiryo UI" w:eastAsia="Meiryo UI" w:hAnsi="Meiryo UI" w:hint="eastAsia"/>
        </w:rPr>
        <w:t xml:space="preserve">　　　　　　</w:t>
      </w:r>
      <w:r w:rsidR="007D0017" w:rsidRPr="00DC60E0">
        <w:rPr>
          <w:rFonts w:ascii="Meiryo UI" w:eastAsia="Meiryo UI" w:hAnsi="Meiryo UI" w:hint="eastAsia"/>
        </w:rPr>
        <w:t>もに「特定行為研修修了証」のコピー（既習科目がわかるもの）を提出</w:t>
      </w:r>
      <w:r w:rsidRPr="00DC60E0">
        <w:rPr>
          <w:rFonts w:ascii="Meiryo UI" w:eastAsia="Meiryo UI" w:hAnsi="Meiryo UI" w:hint="eastAsia"/>
        </w:rPr>
        <w:t>す</w:t>
      </w:r>
      <w:r w:rsidR="007D0017" w:rsidRPr="00DC60E0">
        <w:rPr>
          <w:rFonts w:ascii="Meiryo UI" w:eastAsia="Meiryo UI" w:hAnsi="Meiryo UI" w:hint="eastAsia"/>
        </w:rPr>
        <w:t>る必要があります。</w:t>
      </w:r>
    </w:p>
    <w:p w:rsidR="0073312C" w:rsidRDefault="007D0017">
      <w:pPr>
        <w:rPr>
          <w:rFonts w:ascii="Meiryo UI" w:eastAsia="Meiryo UI" w:hAnsi="Meiryo UI"/>
        </w:rPr>
      </w:pPr>
      <w:r>
        <w:rPr>
          <w:rFonts w:ascii="Meiryo UI" w:eastAsia="Meiryo UI" w:hAnsi="Meiryo UI" w:hint="eastAsia"/>
        </w:rPr>
        <w:t xml:space="preserve">　　　　　　</w:t>
      </w:r>
      <w:r w:rsidR="00B34282">
        <w:rPr>
          <w:rFonts w:ascii="Meiryo UI" w:eastAsia="Meiryo UI" w:hAnsi="Meiryo UI" w:hint="eastAsia"/>
        </w:rPr>
        <w:t xml:space="preserve">　　　　　　　　　　　　　　　　　　　　　　　　　　　　　　　　　　　　　　　　　　　　　　　　　　　　　　　　　　　</w:t>
      </w:r>
    </w:p>
    <w:p w:rsidR="001A78D8" w:rsidRDefault="0055218E">
      <w:pPr>
        <w:rPr>
          <w:rFonts w:ascii="Meiryo UI" w:eastAsia="Meiryo UI" w:hAnsi="Meiryo UI"/>
        </w:rPr>
      </w:pPr>
      <w:r>
        <w:rPr>
          <w:rFonts w:ascii="Meiryo UI" w:eastAsia="Meiryo UI" w:hAnsi="Meiryo UI" w:hint="eastAsia"/>
        </w:rPr>
        <w:t xml:space="preserve">　</w:t>
      </w:r>
      <w:r w:rsidR="00C573E5">
        <w:rPr>
          <w:rFonts w:ascii="Meiryo UI" w:eastAsia="Meiryo UI" w:hAnsi="Meiryo UI" w:hint="eastAsia"/>
        </w:rPr>
        <w:t>７</w:t>
      </w:r>
      <w:r w:rsidR="001A78D8">
        <w:rPr>
          <w:rFonts w:ascii="Meiryo UI" w:eastAsia="Meiryo UI" w:hAnsi="Meiryo UI" w:hint="eastAsia"/>
        </w:rPr>
        <w:t>．研修修了要件</w:t>
      </w:r>
    </w:p>
    <w:p w:rsidR="00A1268B" w:rsidRDefault="00E86CB8" w:rsidP="00B34282">
      <w:pPr>
        <w:spacing w:line="440" w:lineRule="exact"/>
        <w:jc w:val="left"/>
        <w:rPr>
          <w:rFonts w:ascii="Meiryo UI" w:eastAsia="Meiryo UI" w:hAnsi="Meiryo UI"/>
          <w:szCs w:val="21"/>
        </w:rPr>
      </w:pPr>
      <w:r>
        <w:rPr>
          <w:rFonts w:ascii="Meiryo UI" w:eastAsia="Meiryo UI" w:hAnsi="Meiryo UI" w:hint="eastAsia"/>
        </w:rPr>
        <w:t xml:space="preserve">　　　　</w:t>
      </w:r>
      <w:r w:rsidR="0073312C" w:rsidRPr="00A1268B">
        <w:rPr>
          <w:rFonts w:ascii="Meiryo UI" w:eastAsia="Meiryo UI" w:hAnsi="Meiryo UI" w:hint="eastAsia"/>
          <w:szCs w:val="21"/>
        </w:rPr>
        <w:t>本研修を修了するためには、次の以下の要件を満たし、当院の特定行為研修管理委員会</w:t>
      </w:r>
      <w:r w:rsidR="00B34282" w:rsidRPr="00A1268B">
        <w:rPr>
          <w:rFonts w:ascii="Meiryo UI" w:eastAsia="Meiryo UI" w:hAnsi="Meiryo UI" w:hint="eastAsia"/>
          <w:szCs w:val="21"/>
        </w:rPr>
        <w:t>（以</w:t>
      </w:r>
    </w:p>
    <w:p w:rsidR="00A1268B" w:rsidRDefault="00A1268B" w:rsidP="00E86CB8">
      <w:pPr>
        <w:spacing w:line="440" w:lineRule="exact"/>
        <w:jc w:val="left"/>
        <w:rPr>
          <w:rFonts w:ascii="Meiryo UI" w:eastAsia="Meiryo UI" w:hAnsi="Meiryo UI"/>
          <w:szCs w:val="21"/>
        </w:rPr>
      </w:pPr>
      <w:r>
        <w:rPr>
          <w:rFonts w:ascii="Meiryo UI" w:eastAsia="Meiryo UI" w:hAnsi="Meiryo UI" w:hint="eastAsia"/>
          <w:szCs w:val="21"/>
        </w:rPr>
        <w:t xml:space="preserve">　　　</w:t>
      </w:r>
      <w:r w:rsidR="00B34282" w:rsidRPr="00A1268B">
        <w:rPr>
          <w:rFonts w:ascii="Meiryo UI" w:eastAsia="Meiryo UI" w:hAnsi="Meiryo UI" w:hint="eastAsia"/>
          <w:szCs w:val="21"/>
        </w:rPr>
        <w:t>下</w:t>
      </w:r>
      <w:r w:rsidR="0073312C" w:rsidRPr="00A1268B">
        <w:rPr>
          <w:rFonts w:ascii="Meiryo UI" w:eastAsia="Meiryo UI" w:hAnsi="Meiryo UI" w:hint="eastAsia"/>
          <w:szCs w:val="21"/>
        </w:rPr>
        <w:t>「委員会」という）において修了が認定された場合、科目別履修証明書及び区分別修了認定</w:t>
      </w:r>
      <w:r>
        <w:rPr>
          <w:rFonts w:ascii="Meiryo UI" w:eastAsia="Meiryo UI" w:hAnsi="Meiryo UI" w:hint="eastAsia"/>
          <w:szCs w:val="21"/>
        </w:rPr>
        <w:t xml:space="preserve"> </w:t>
      </w:r>
    </w:p>
    <w:p w:rsidR="0073312C" w:rsidRDefault="00A1268B" w:rsidP="00E86CB8">
      <w:pPr>
        <w:spacing w:line="440" w:lineRule="exact"/>
        <w:jc w:val="left"/>
        <w:rPr>
          <w:rFonts w:ascii="Meiryo UI" w:eastAsia="Meiryo UI" w:hAnsi="Meiryo UI"/>
          <w:szCs w:val="21"/>
        </w:rPr>
      </w:pPr>
      <w:r>
        <w:rPr>
          <w:rFonts w:ascii="Meiryo UI" w:eastAsia="Meiryo UI" w:hAnsi="Meiryo UI" w:hint="eastAsia"/>
          <w:szCs w:val="21"/>
        </w:rPr>
        <w:t xml:space="preserve">　　　</w:t>
      </w:r>
      <w:r w:rsidR="0073312C" w:rsidRPr="00A1268B">
        <w:rPr>
          <w:rFonts w:ascii="Meiryo UI" w:eastAsia="Meiryo UI" w:hAnsi="Meiryo UI" w:hint="eastAsia"/>
          <w:szCs w:val="21"/>
        </w:rPr>
        <w:t>書を交付します。</w:t>
      </w:r>
    </w:p>
    <w:p w:rsidR="0073312C" w:rsidRDefault="00B34282" w:rsidP="0073312C">
      <w:pPr>
        <w:spacing w:line="440" w:lineRule="exact"/>
        <w:jc w:val="left"/>
        <w:rPr>
          <w:rFonts w:ascii="Meiryo UI" w:eastAsia="Meiryo UI" w:hAnsi="Meiryo UI"/>
          <w:szCs w:val="21"/>
        </w:rPr>
      </w:pPr>
      <w:r w:rsidRPr="00A1268B">
        <w:rPr>
          <w:rFonts w:ascii="Meiryo UI" w:eastAsia="Meiryo UI" w:hAnsi="Meiryo UI" w:hint="eastAsia"/>
          <w:szCs w:val="21"/>
        </w:rPr>
        <w:t xml:space="preserve">　　　１）</w:t>
      </w:r>
      <w:r w:rsidR="0073312C" w:rsidRPr="00A1268B">
        <w:rPr>
          <w:rFonts w:ascii="Meiryo UI" w:eastAsia="Meiryo UI" w:hAnsi="Meiryo UI" w:hint="eastAsia"/>
          <w:szCs w:val="21"/>
        </w:rPr>
        <w:t>共通科目を全て履修し、筆記試験並びに観察評価に合格すること。</w:t>
      </w:r>
    </w:p>
    <w:p w:rsidR="0092318F" w:rsidRPr="00A1268B" w:rsidRDefault="0027339E" w:rsidP="0073312C">
      <w:pPr>
        <w:spacing w:line="440" w:lineRule="exact"/>
        <w:jc w:val="left"/>
        <w:rPr>
          <w:rFonts w:ascii="Meiryo UI" w:eastAsia="Meiryo UI" w:hAnsi="Meiryo UI"/>
          <w:szCs w:val="21"/>
        </w:rPr>
      </w:pPr>
      <w:r>
        <w:rPr>
          <w:rFonts w:ascii="Meiryo UI" w:eastAsia="Meiryo UI" w:hAnsi="Meiryo UI" w:hint="eastAsia"/>
          <w:szCs w:val="21"/>
        </w:rPr>
        <w:t xml:space="preserve">　　　</w:t>
      </w:r>
      <w:r w:rsidR="0092318F" w:rsidRPr="00A1268B">
        <w:rPr>
          <w:rFonts w:ascii="Meiryo UI" w:eastAsia="Meiryo UI" w:hAnsi="Meiryo UI" w:hint="eastAsia"/>
          <w:szCs w:val="21"/>
        </w:rPr>
        <w:t>２）１）</w:t>
      </w:r>
      <w:r w:rsidR="0073312C" w:rsidRPr="00A1268B">
        <w:rPr>
          <w:rFonts w:ascii="Meiryo UI" w:eastAsia="Meiryo UI" w:hAnsi="Meiryo UI" w:hint="eastAsia"/>
          <w:szCs w:val="21"/>
        </w:rPr>
        <w:t>修了後、選択した区分別科目を履修し、筆記試験及び観察評価、一部の科目で</w:t>
      </w:r>
    </w:p>
    <w:p w:rsidR="0092318F" w:rsidRPr="00A1268B" w:rsidRDefault="0092318F" w:rsidP="0073312C">
      <w:pPr>
        <w:spacing w:line="440" w:lineRule="exact"/>
        <w:jc w:val="left"/>
        <w:rPr>
          <w:rFonts w:ascii="Meiryo UI" w:eastAsia="Meiryo UI" w:hAnsi="Meiryo UI"/>
          <w:szCs w:val="21"/>
        </w:rPr>
      </w:pPr>
      <w:r w:rsidRPr="00A1268B">
        <w:rPr>
          <w:rFonts w:ascii="Meiryo UI" w:eastAsia="Meiryo UI" w:hAnsi="Meiryo UI" w:hint="eastAsia"/>
          <w:szCs w:val="21"/>
        </w:rPr>
        <w:t xml:space="preserve">　　　　　　</w:t>
      </w:r>
      <w:r w:rsidR="0073312C" w:rsidRPr="00A1268B">
        <w:rPr>
          <w:rFonts w:ascii="Meiryo UI" w:eastAsia="Meiryo UI" w:hAnsi="Meiryo UI" w:hint="eastAsia"/>
          <w:szCs w:val="21"/>
        </w:rPr>
        <w:t>は実技試験に合格すること。なお、特定行為研</w:t>
      </w:r>
      <w:r w:rsidR="00001201" w:rsidRPr="00A1268B">
        <w:rPr>
          <w:rFonts w:ascii="Meiryo UI" w:eastAsia="Meiryo UI" w:hAnsi="Meiryo UI" w:hint="eastAsia"/>
          <w:szCs w:val="21"/>
        </w:rPr>
        <w:t>修修了後は、当院において修了した特</w:t>
      </w:r>
    </w:p>
    <w:p w:rsidR="0092318F" w:rsidRPr="00A1268B" w:rsidRDefault="0092318F" w:rsidP="0073312C">
      <w:pPr>
        <w:spacing w:line="440" w:lineRule="exact"/>
        <w:jc w:val="left"/>
        <w:rPr>
          <w:rFonts w:ascii="Meiryo UI" w:eastAsia="Meiryo UI" w:hAnsi="Meiryo UI"/>
          <w:szCs w:val="21"/>
        </w:rPr>
      </w:pPr>
      <w:r w:rsidRPr="00A1268B">
        <w:rPr>
          <w:rFonts w:ascii="Meiryo UI" w:eastAsia="Meiryo UI" w:hAnsi="Meiryo UI" w:hint="eastAsia"/>
          <w:szCs w:val="21"/>
        </w:rPr>
        <w:t xml:space="preserve">　　　　　　</w:t>
      </w:r>
      <w:r w:rsidR="00001201" w:rsidRPr="00A1268B">
        <w:rPr>
          <w:rFonts w:ascii="Meiryo UI" w:eastAsia="Meiryo UI" w:hAnsi="Meiryo UI" w:hint="eastAsia"/>
          <w:szCs w:val="21"/>
        </w:rPr>
        <w:t>定</w:t>
      </w:r>
      <w:r w:rsidRPr="00A1268B">
        <w:rPr>
          <w:rFonts w:ascii="Meiryo UI" w:eastAsia="Meiryo UI" w:hAnsi="Meiryo UI" w:hint="eastAsia"/>
          <w:szCs w:val="21"/>
        </w:rPr>
        <w:t>行</w:t>
      </w:r>
      <w:r w:rsidR="00B34282" w:rsidRPr="00A1268B">
        <w:rPr>
          <w:rFonts w:ascii="Meiryo UI" w:eastAsia="Meiryo UI" w:hAnsi="Meiryo UI" w:hint="eastAsia"/>
          <w:szCs w:val="21"/>
        </w:rPr>
        <w:t>為</w:t>
      </w:r>
      <w:r w:rsidR="00001201" w:rsidRPr="00A1268B">
        <w:rPr>
          <w:rFonts w:ascii="Meiryo UI" w:eastAsia="Meiryo UI" w:hAnsi="Meiryo UI" w:hint="eastAsia"/>
          <w:szCs w:val="21"/>
        </w:rPr>
        <w:t>区分</w:t>
      </w:r>
      <w:r w:rsidR="0073312C" w:rsidRPr="00A1268B">
        <w:rPr>
          <w:rFonts w:ascii="Meiryo UI" w:eastAsia="Meiryo UI" w:hAnsi="Meiryo UI" w:hint="eastAsia"/>
          <w:szCs w:val="21"/>
        </w:rPr>
        <w:t>ごとに修了証を交付し、研修修了者の名簿を厚生労働省に提出しま</w:t>
      </w:r>
      <w:r w:rsidRPr="00A1268B">
        <w:rPr>
          <w:rFonts w:ascii="Meiryo UI" w:eastAsia="Meiryo UI" w:hAnsi="Meiryo UI" w:hint="eastAsia"/>
          <w:szCs w:val="21"/>
        </w:rPr>
        <w:t>す。</w:t>
      </w:r>
    </w:p>
    <w:p w:rsidR="0073312C" w:rsidRPr="00A1268B" w:rsidRDefault="00001201" w:rsidP="0073312C">
      <w:pPr>
        <w:spacing w:line="440" w:lineRule="exact"/>
        <w:jc w:val="left"/>
        <w:rPr>
          <w:rFonts w:ascii="Meiryo UI" w:eastAsia="Meiryo UI" w:hAnsi="Meiryo UI"/>
          <w:color w:val="000000" w:themeColor="text1"/>
          <w:kern w:val="0"/>
          <w:szCs w:val="21"/>
        </w:rPr>
      </w:pPr>
      <w:r w:rsidRPr="00A1268B">
        <w:rPr>
          <w:rFonts w:ascii="Meiryo UI" w:eastAsia="Meiryo UI" w:hAnsi="Meiryo UI" w:hint="eastAsia"/>
          <w:szCs w:val="21"/>
        </w:rPr>
        <w:t xml:space="preserve">　　　</w:t>
      </w:r>
      <w:r w:rsidR="00E86CB8" w:rsidRPr="00A1268B">
        <w:rPr>
          <w:rFonts w:ascii="Meiryo UI" w:eastAsia="Meiryo UI" w:hAnsi="Meiryo UI" w:hint="eastAsia"/>
          <w:szCs w:val="21"/>
        </w:rPr>
        <w:t xml:space="preserve">　</w:t>
      </w:r>
      <w:r w:rsidR="0073312C" w:rsidRPr="00A1268B">
        <w:rPr>
          <w:rFonts w:ascii="Meiryo UI" w:eastAsia="Meiryo UI" w:hAnsi="Meiryo UI" w:hint="eastAsia"/>
          <w:szCs w:val="21"/>
        </w:rPr>
        <w:t>＊</w:t>
      </w:r>
      <w:r w:rsidR="0073312C" w:rsidRPr="00A1268B">
        <w:rPr>
          <w:rFonts w:ascii="Meiryo UI" w:eastAsia="Meiryo UI" w:hAnsi="Meiryo UI" w:hint="eastAsia"/>
          <w:color w:val="000000" w:themeColor="text1"/>
          <w:kern w:val="0"/>
          <w:szCs w:val="21"/>
        </w:rPr>
        <w:t>所定の研修を修了した者には、委員会の議を経て</w:t>
      </w:r>
      <w:r w:rsidR="0073312C" w:rsidRPr="00A1268B">
        <w:rPr>
          <w:rFonts w:ascii="Meiryo UI" w:eastAsia="Meiryo UI" w:hAnsi="Meiryo UI" w:hint="eastAsia"/>
          <w:kern w:val="0"/>
          <w:szCs w:val="21"/>
        </w:rPr>
        <w:t>病院長から</w:t>
      </w:r>
      <w:r w:rsidR="0073312C" w:rsidRPr="00A1268B">
        <w:rPr>
          <w:rFonts w:ascii="Meiryo UI" w:eastAsia="Meiryo UI" w:hAnsi="Meiryo UI" w:hint="eastAsia"/>
          <w:color w:val="000000" w:themeColor="text1"/>
          <w:kern w:val="0"/>
          <w:szCs w:val="21"/>
        </w:rPr>
        <w:t>研修修了証を交付する。</w:t>
      </w:r>
    </w:p>
    <w:p w:rsidR="00504308" w:rsidRDefault="00E86CB8">
      <w:pPr>
        <w:rPr>
          <w:rFonts w:ascii="Meiryo UI" w:eastAsia="Meiryo UI" w:hAnsi="Meiryo UI"/>
        </w:rPr>
      </w:pPr>
      <w:r>
        <w:rPr>
          <w:rFonts w:ascii="Meiryo UI" w:eastAsia="Meiryo UI" w:hAnsi="Meiryo UI" w:hint="eastAsia"/>
        </w:rPr>
        <w:t xml:space="preserve">　</w:t>
      </w:r>
    </w:p>
    <w:p w:rsidR="00E86CB8" w:rsidRDefault="00504308">
      <w:pPr>
        <w:rPr>
          <w:rFonts w:ascii="Meiryo UI" w:eastAsia="Meiryo UI" w:hAnsi="Meiryo UI"/>
        </w:rPr>
      </w:pPr>
      <w:r>
        <w:rPr>
          <w:rFonts w:ascii="Meiryo UI" w:eastAsia="Meiryo UI" w:hAnsi="Meiryo UI" w:hint="eastAsia"/>
        </w:rPr>
        <w:t xml:space="preserve">　</w:t>
      </w:r>
      <w:r w:rsidR="00C573E5">
        <w:rPr>
          <w:rFonts w:ascii="Meiryo UI" w:eastAsia="Meiryo UI" w:hAnsi="Meiryo UI" w:hint="eastAsia"/>
        </w:rPr>
        <w:t>８</w:t>
      </w:r>
      <w:r w:rsidR="00E86CB8">
        <w:rPr>
          <w:rFonts w:ascii="Meiryo UI" w:eastAsia="Meiryo UI" w:hAnsi="Meiryo UI" w:hint="eastAsia"/>
        </w:rPr>
        <w:t>．個人情報の取り扱いについて</w:t>
      </w:r>
    </w:p>
    <w:p w:rsidR="00857002" w:rsidRDefault="00857002">
      <w:pPr>
        <w:rPr>
          <w:rFonts w:ascii="Meiryo UI" w:eastAsia="Meiryo UI" w:hAnsi="Meiryo UI"/>
        </w:rPr>
      </w:pPr>
      <w:r>
        <w:rPr>
          <w:rFonts w:ascii="Meiryo UI" w:eastAsia="Meiryo UI" w:hAnsi="Meiryo UI" w:hint="eastAsia"/>
        </w:rPr>
        <w:t xml:space="preserve">　　　　当院では、県個人情報保護条例及び同施行規則に基づく、「地方独立行政法人山梨県立病</w:t>
      </w:r>
    </w:p>
    <w:p w:rsidR="00857002" w:rsidRDefault="00857002">
      <w:pPr>
        <w:rPr>
          <w:rFonts w:ascii="Meiryo UI" w:eastAsia="Meiryo UI" w:hAnsi="Meiryo UI"/>
        </w:rPr>
      </w:pPr>
      <w:r>
        <w:rPr>
          <w:rFonts w:ascii="Meiryo UI" w:eastAsia="Meiryo UI" w:hAnsi="Meiryo UI" w:hint="eastAsia"/>
        </w:rPr>
        <w:t xml:space="preserve">　　　院機構が保有する個人情報の保護に係る事務取扱要領」に則り、個人情報の取得・利用を適正</w:t>
      </w:r>
    </w:p>
    <w:p w:rsidR="0073312C" w:rsidRDefault="00857002">
      <w:pPr>
        <w:rPr>
          <w:rFonts w:ascii="Meiryo UI" w:eastAsia="Meiryo UI" w:hAnsi="Meiryo UI"/>
        </w:rPr>
      </w:pPr>
      <w:r>
        <w:rPr>
          <w:rFonts w:ascii="Meiryo UI" w:eastAsia="Meiryo UI" w:hAnsi="Meiryo UI" w:hint="eastAsia"/>
        </w:rPr>
        <w:t xml:space="preserve">　　　に行います。</w:t>
      </w:r>
    </w:p>
    <w:p w:rsidR="00857002" w:rsidRDefault="00857002">
      <w:pPr>
        <w:rPr>
          <w:rFonts w:ascii="Meiryo UI" w:eastAsia="Meiryo UI" w:hAnsi="Meiryo UI"/>
        </w:rPr>
      </w:pPr>
      <w:r>
        <w:rPr>
          <w:rFonts w:ascii="Meiryo UI" w:eastAsia="Meiryo UI" w:hAnsi="Meiryo UI" w:hint="eastAsia"/>
        </w:rPr>
        <w:t xml:space="preserve">　　　　出願書類により取得した個人情報は、以下の業務に利用し、それ以外の目的に利用することは</w:t>
      </w:r>
    </w:p>
    <w:p w:rsidR="00857002" w:rsidRDefault="00857002">
      <w:pPr>
        <w:rPr>
          <w:rFonts w:ascii="Meiryo UI" w:eastAsia="Meiryo UI" w:hAnsi="Meiryo UI"/>
        </w:rPr>
      </w:pPr>
      <w:r>
        <w:rPr>
          <w:rFonts w:ascii="Meiryo UI" w:eastAsia="Meiryo UI" w:hAnsi="Meiryo UI" w:hint="eastAsia"/>
        </w:rPr>
        <w:t xml:space="preserve">　　　ありません。</w:t>
      </w:r>
    </w:p>
    <w:p w:rsidR="00547801" w:rsidRDefault="00857002">
      <w:pPr>
        <w:rPr>
          <w:rFonts w:ascii="Meiryo UI" w:eastAsia="Meiryo UI" w:hAnsi="Meiryo UI"/>
        </w:rPr>
      </w:pPr>
      <w:r>
        <w:rPr>
          <w:rFonts w:ascii="Meiryo UI" w:eastAsia="Meiryo UI" w:hAnsi="Meiryo UI" w:hint="eastAsia"/>
        </w:rPr>
        <w:t xml:space="preserve">　　　　　・</w:t>
      </w:r>
      <w:r w:rsidR="00547801">
        <w:rPr>
          <w:rFonts w:ascii="Meiryo UI" w:eastAsia="Meiryo UI" w:hAnsi="Meiryo UI" w:hint="eastAsia"/>
        </w:rPr>
        <w:t>出願、受講決定通知などに関する業務、受講手続きに関する業務及び付随する業務</w:t>
      </w:r>
    </w:p>
    <w:p w:rsidR="00547801" w:rsidRDefault="00547801">
      <w:pPr>
        <w:rPr>
          <w:rFonts w:ascii="Meiryo UI" w:eastAsia="Meiryo UI" w:hAnsi="Meiryo UI"/>
        </w:rPr>
      </w:pPr>
      <w:r>
        <w:rPr>
          <w:rFonts w:ascii="Meiryo UI" w:eastAsia="Meiryo UI" w:hAnsi="Meiryo UI" w:hint="eastAsia"/>
        </w:rPr>
        <w:t xml:space="preserve">　　　　　・受講に伴う事務（成績管理、就学管理）、研修生支援事務、受講料の収納事務及び付</w:t>
      </w:r>
    </w:p>
    <w:p w:rsidR="001A78D8" w:rsidRDefault="00547801">
      <w:pPr>
        <w:rPr>
          <w:rFonts w:ascii="Meiryo UI" w:eastAsia="Meiryo UI" w:hAnsi="Meiryo UI"/>
        </w:rPr>
      </w:pPr>
      <w:r>
        <w:rPr>
          <w:rFonts w:ascii="Meiryo UI" w:eastAsia="Meiryo UI" w:hAnsi="Meiryo UI" w:hint="eastAsia"/>
        </w:rPr>
        <w:t xml:space="preserve">　　　　　　随する業務</w:t>
      </w:r>
    </w:p>
    <w:p w:rsidR="00A2758A" w:rsidRDefault="00A2758A" w:rsidP="001A78D8">
      <w:pPr>
        <w:jc w:val="left"/>
        <w:rPr>
          <w:rFonts w:ascii="Meiryo UI" w:eastAsia="Meiryo UI" w:hAnsi="Meiryo UI" w:cs="ＭＳ Ｐゴシック"/>
          <w:kern w:val="0"/>
          <w:szCs w:val="20"/>
        </w:rPr>
      </w:pPr>
      <w:r>
        <w:rPr>
          <w:rFonts w:ascii="Meiryo UI" w:eastAsia="Meiryo UI" w:hAnsi="Meiryo UI" w:cs="ＭＳ Ｐゴシック" w:hint="eastAsia"/>
          <w:kern w:val="0"/>
          <w:szCs w:val="20"/>
        </w:rPr>
        <w:t xml:space="preserve">　</w:t>
      </w:r>
    </w:p>
    <w:p w:rsidR="001A78D8" w:rsidRDefault="001A78D8" w:rsidP="001A78D8">
      <w:pPr>
        <w:jc w:val="left"/>
        <w:rPr>
          <w:rFonts w:ascii="Meiryo UI" w:eastAsia="Meiryo UI" w:hAnsi="Meiryo UI" w:cs="ＭＳ Ｐゴシック"/>
          <w:kern w:val="0"/>
          <w:szCs w:val="20"/>
        </w:rPr>
      </w:pPr>
    </w:p>
    <w:p w:rsidR="001A78D8" w:rsidRDefault="001A78D8" w:rsidP="001A78D8">
      <w:pPr>
        <w:jc w:val="left"/>
        <w:rPr>
          <w:rFonts w:ascii="Meiryo UI" w:eastAsia="Meiryo UI" w:hAnsi="Meiryo UI" w:cs="ＭＳ Ｐゴシック"/>
          <w:kern w:val="0"/>
          <w:szCs w:val="20"/>
        </w:rPr>
      </w:pPr>
    </w:p>
    <w:p w:rsidR="00547801" w:rsidRDefault="00547801" w:rsidP="001A78D8">
      <w:pPr>
        <w:jc w:val="left"/>
        <w:rPr>
          <w:rFonts w:ascii="Meiryo UI" w:eastAsia="Meiryo UI" w:hAnsi="Meiryo UI" w:cs="ＭＳ Ｐゴシック"/>
          <w:kern w:val="0"/>
          <w:szCs w:val="20"/>
        </w:rPr>
      </w:pPr>
    </w:p>
    <w:p w:rsidR="00547801" w:rsidRDefault="00547801" w:rsidP="001A78D8">
      <w:pPr>
        <w:jc w:val="left"/>
        <w:rPr>
          <w:rFonts w:ascii="Meiryo UI" w:eastAsia="Meiryo UI" w:hAnsi="Meiryo UI" w:cs="ＭＳ Ｐゴシック"/>
          <w:kern w:val="0"/>
          <w:szCs w:val="20"/>
        </w:rPr>
      </w:pPr>
    </w:p>
    <w:p w:rsidR="0027339E" w:rsidRDefault="0027339E" w:rsidP="001A78D8">
      <w:pPr>
        <w:jc w:val="left"/>
        <w:rPr>
          <w:rFonts w:ascii="Meiryo UI" w:eastAsia="Meiryo UI" w:hAnsi="Meiryo UI" w:cs="ＭＳ Ｐゴシック"/>
          <w:kern w:val="0"/>
          <w:szCs w:val="20"/>
        </w:rPr>
      </w:pPr>
    </w:p>
    <w:p w:rsidR="00B110EB" w:rsidRDefault="00B110EB" w:rsidP="001A78D8">
      <w:pPr>
        <w:jc w:val="left"/>
        <w:rPr>
          <w:rFonts w:ascii="Meiryo UI" w:eastAsia="Meiryo UI" w:hAnsi="Meiryo UI" w:cs="ＭＳ Ｐゴシック"/>
          <w:kern w:val="0"/>
          <w:szCs w:val="20"/>
        </w:rPr>
      </w:pPr>
    </w:p>
    <w:p w:rsidR="00553526" w:rsidRDefault="00553526" w:rsidP="001A78D8">
      <w:pPr>
        <w:jc w:val="left"/>
        <w:rPr>
          <w:rFonts w:ascii="Meiryo UI" w:eastAsia="Meiryo UI" w:hAnsi="Meiryo UI" w:cs="ＭＳ Ｐゴシック"/>
          <w:kern w:val="0"/>
          <w:szCs w:val="20"/>
        </w:rPr>
      </w:pPr>
    </w:p>
    <w:p w:rsidR="00553526" w:rsidRDefault="00553526" w:rsidP="001A78D8">
      <w:pPr>
        <w:jc w:val="left"/>
        <w:rPr>
          <w:rFonts w:ascii="Meiryo UI" w:eastAsia="Meiryo UI" w:hAnsi="Meiryo UI" w:cs="ＭＳ Ｐゴシック"/>
          <w:kern w:val="0"/>
          <w:szCs w:val="20"/>
        </w:rPr>
      </w:pPr>
    </w:p>
    <w:p w:rsidR="00553526" w:rsidRDefault="00553526" w:rsidP="001A78D8">
      <w:pPr>
        <w:jc w:val="left"/>
        <w:rPr>
          <w:rFonts w:ascii="Meiryo UI" w:eastAsia="Meiryo UI" w:hAnsi="Meiryo UI" w:cs="ＭＳ Ｐゴシック"/>
          <w:kern w:val="0"/>
          <w:szCs w:val="20"/>
        </w:rPr>
      </w:pPr>
    </w:p>
    <w:p w:rsidR="00553526" w:rsidRDefault="00553526" w:rsidP="001A78D8">
      <w:pPr>
        <w:jc w:val="left"/>
        <w:rPr>
          <w:rFonts w:ascii="Meiryo UI" w:eastAsia="Meiryo UI" w:hAnsi="Meiryo UI" w:cs="ＭＳ Ｐゴシック"/>
          <w:kern w:val="0"/>
          <w:szCs w:val="20"/>
        </w:rPr>
      </w:pPr>
    </w:p>
    <w:p w:rsidR="00B110EB" w:rsidRDefault="00B110EB" w:rsidP="001A78D8">
      <w:pPr>
        <w:jc w:val="left"/>
        <w:rPr>
          <w:rFonts w:ascii="Meiryo UI" w:eastAsia="Meiryo UI" w:hAnsi="Meiryo UI" w:cs="ＭＳ Ｐゴシック"/>
          <w:kern w:val="0"/>
          <w:szCs w:val="20"/>
        </w:rPr>
      </w:pPr>
    </w:p>
    <w:p w:rsidR="001A78D8" w:rsidRDefault="00547801" w:rsidP="00B650DC">
      <w:pPr>
        <w:pStyle w:val="a6"/>
        <w:rPr>
          <w:rFonts w:ascii="Meiryo UI" w:eastAsia="Meiryo UI" w:hAnsi="Meiryo UI"/>
        </w:rPr>
      </w:pPr>
      <w:r w:rsidRPr="00547801">
        <w:rPr>
          <w:rFonts w:ascii="Meiryo UI" w:eastAsia="Meiryo UI" w:hAnsi="Meiryo UI" w:hint="eastAsia"/>
        </w:rPr>
        <w:lastRenderedPageBreak/>
        <w:t>アクセス</w:t>
      </w:r>
    </w:p>
    <w:p w:rsidR="00547801" w:rsidRPr="00553526" w:rsidRDefault="006678A9" w:rsidP="00547801">
      <w:pPr>
        <w:rPr>
          <w:rFonts w:ascii="Meiryo UI" w:eastAsia="Meiryo UI" w:hAnsi="Meiryo UI"/>
          <w:sz w:val="24"/>
        </w:rPr>
      </w:pPr>
      <w:r w:rsidRPr="00553526">
        <w:rPr>
          <w:rFonts w:ascii="Meiryo UI" w:eastAsia="Meiryo UI" w:hAnsi="Meiryo UI" w:hint="eastAsia"/>
          <w:sz w:val="24"/>
        </w:rPr>
        <w:t>〈</w:t>
      </w:r>
      <w:r w:rsidR="00547801" w:rsidRPr="00553526">
        <w:rPr>
          <w:rFonts w:ascii="Meiryo UI" w:eastAsia="Meiryo UI" w:hAnsi="Meiryo UI" w:hint="eastAsia"/>
          <w:sz w:val="24"/>
        </w:rPr>
        <w:t>所在地</w:t>
      </w:r>
      <w:r w:rsidRPr="00553526">
        <w:rPr>
          <w:rFonts w:ascii="Meiryo UI" w:eastAsia="Meiryo UI" w:hAnsi="Meiryo UI" w:hint="eastAsia"/>
          <w:sz w:val="24"/>
        </w:rPr>
        <w:t>〉</w:t>
      </w:r>
    </w:p>
    <w:p w:rsidR="00547801" w:rsidRPr="00553526" w:rsidRDefault="00547801" w:rsidP="00547801">
      <w:pPr>
        <w:rPr>
          <w:rFonts w:ascii="Meiryo UI" w:eastAsia="Meiryo UI" w:hAnsi="Meiryo UI"/>
        </w:rPr>
      </w:pPr>
      <w:r w:rsidRPr="00553526">
        <w:rPr>
          <w:rFonts w:ascii="Meiryo UI" w:eastAsia="Meiryo UI" w:hAnsi="Meiryo UI" w:hint="eastAsia"/>
        </w:rPr>
        <w:t xml:space="preserve">　</w:t>
      </w:r>
      <w:r w:rsidR="00E161CB" w:rsidRPr="00553526">
        <w:rPr>
          <w:rFonts w:ascii="Meiryo UI" w:eastAsia="Meiryo UI" w:hAnsi="Meiryo UI" w:hint="eastAsia"/>
        </w:rPr>
        <w:t xml:space="preserve">　</w:t>
      </w:r>
      <w:r w:rsidRPr="00553526">
        <w:rPr>
          <w:rFonts w:ascii="Meiryo UI" w:eastAsia="Meiryo UI" w:hAnsi="Meiryo UI" w:hint="eastAsia"/>
          <w:sz w:val="22"/>
        </w:rPr>
        <w:t>山梨県立中央病院（〒400-8506　山梨県甲府市富士見1-1-1）</w:t>
      </w:r>
    </w:p>
    <w:p w:rsidR="00E161CB" w:rsidRPr="00553526" w:rsidRDefault="00E161CB" w:rsidP="00547801">
      <w:pPr>
        <w:rPr>
          <w:rFonts w:ascii="Meiryo UI" w:eastAsia="Meiryo UI" w:hAnsi="Meiryo UI"/>
        </w:rPr>
      </w:pPr>
    </w:p>
    <w:p w:rsidR="00547801" w:rsidRPr="00553526" w:rsidRDefault="006678A9" w:rsidP="00547801">
      <w:pPr>
        <w:rPr>
          <w:rFonts w:ascii="Meiryo UI" w:eastAsia="Meiryo UI" w:hAnsi="Meiryo UI"/>
          <w:sz w:val="24"/>
        </w:rPr>
      </w:pPr>
      <w:r w:rsidRPr="00553526">
        <w:rPr>
          <w:rFonts w:ascii="Meiryo UI" w:eastAsia="Meiryo UI" w:hAnsi="Meiryo UI" w:hint="eastAsia"/>
          <w:sz w:val="24"/>
        </w:rPr>
        <w:t>〈</w:t>
      </w:r>
      <w:r w:rsidR="00547801" w:rsidRPr="00553526">
        <w:rPr>
          <w:rFonts w:ascii="Meiryo UI" w:eastAsia="Meiryo UI" w:hAnsi="Meiryo UI" w:hint="eastAsia"/>
          <w:sz w:val="24"/>
        </w:rPr>
        <w:t>交通機関</w:t>
      </w:r>
      <w:r w:rsidRPr="00553526">
        <w:rPr>
          <w:rFonts w:ascii="Meiryo UI" w:eastAsia="Meiryo UI" w:hAnsi="Meiryo UI" w:hint="eastAsia"/>
          <w:sz w:val="24"/>
        </w:rPr>
        <w:t>〉</w:t>
      </w:r>
    </w:p>
    <w:p w:rsidR="00547801" w:rsidRPr="00553526" w:rsidRDefault="00547801" w:rsidP="00F257F7">
      <w:pPr>
        <w:spacing w:line="360" w:lineRule="exact"/>
        <w:rPr>
          <w:rFonts w:ascii="Meiryo UI" w:eastAsia="Meiryo UI" w:hAnsi="Meiryo UI"/>
          <w:sz w:val="22"/>
        </w:rPr>
      </w:pPr>
      <w:r w:rsidRPr="00553526">
        <w:rPr>
          <w:rFonts w:ascii="Meiryo UI" w:eastAsia="Meiryo UI" w:hAnsi="Meiryo UI" w:hint="eastAsia"/>
        </w:rPr>
        <w:t xml:space="preserve">　</w:t>
      </w:r>
      <w:r w:rsidR="00E161CB" w:rsidRPr="00553526">
        <w:rPr>
          <w:rFonts w:ascii="Meiryo UI" w:eastAsia="Meiryo UI" w:hAnsi="Meiryo UI" w:hint="eastAsia"/>
        </w:rPr>
        <w:t xml:space="preserve">　</w:t>
      </w:r>
      <w:r w:rsidR="00F257F7" w:rsidRPr="00553526">
        <w:rPr>
          <w:rFonts w:ascii="Meiryo UI" w:eastAsia="Meiryo UI" w:hAnsi="Meiryo UI" w:hint="eastAsia"/>
          <w:sz w:val="22"/>
        </w:rPr>
        <w:t>●</w:t>
      </w:r>
      <w:r w:rsidRPr="00553526">
        <w:rPr>
          <w:rFonts w:ascii="Meiryo UI" w:eastAsia="Meiryo UI" w:hAnsi="Meiryo UI" w:hint="eastAsia"/>
          <w:sz w:val="22"/>
        </w:rPr>
        <w:t>JR甲府駅から</w:t>
      </w:r>
      <w:r w:rsidR="00EB69F0" w:rsidRPr="00553526">
        <w:rPr>
          <w:rFonts w:ascii="Meiryo UI" w:eastAsia="Meiryo UI" w:hAnsi="Meiryo UI" w:hint="eastAsia"/>
          <w:sz w:val="22"/>
        </w:rPr>
        <w:t>のバス利用案内</w:t>
      </w:r>
    </w:p>
    <w:p w:rsidR="00EB69F0" w:rsidRPr="00553526" w:rsidRDefault="00EB69F0" w:rsidP="00F257F7">
      <w:pPr>
        <w:spacing w:line="360" w:lineRule="exact"/>
        <w:rPr>
          <w:rFonts w:ascii="Meiryo UI" w:eastAsia="Meiryo UI" w:hAnsi="Meiryo UI"/>
          <w:sz w:val="22"/>
        </w:rPr>
      </w:pPr>
      <w:r w:rsidRPr="00553526">
        <w:rPr>
          <w:rFonts w:ascii="Meiryo UI" w:eastAsia="Meiryo UI" w:hAnsi="Meiryo UI" w:hint="eastAsia"/>
          <w:sz w:val="22"/>
        </w:rPr>
        <w:t xml:space="preserve">　　　　※山梨交通ホームページをご参照ください。</w:t>
      </w:r>
    </w:p>
    <w:p w:rsidR="00553526" w:rsidRDefault="00EB69F0" w:rsidP="00F257F7">
      <w:pPr>
        <w:spacing w:line="360" w:lineRule="exact"/>
        <w:rPr>
          <w:rFonts w:ascii="Meiryo UI" w:eastAsia="Meiryo UI" w:hAnsi="Meiryo UI"/>
          <w:sz w:val="22"/>
        </w:rPr>
      </w:pPr>
      <w:r w:rsidRPr="00553526">
        <w:rPr>
          <w:rFonts w:ascii="Meiryo UI" w:eastAsia="Meiryo UI" w:hAnsi="Meiryo UI" w:hint="eastAsia"/>
          <w:sz w:val="22"/>
        </w:rPr>
        <w:t xml:space="preserve">　　　　　山梨交通ホームページにおいて、次のようにメニュー等をたどり、時刻表及び行き先をご確認</w:t>
      </w:r>
    </w:p>
    <w:p w:rsidR="00EB69F0" w:rsidRPr="00553526" w:rsidRDefault="00553526" w:rsidP="00F257F7">
      <w:pPr>
        <w:spacing w:line="360" w:lineRule="exact"/>
        <w:rPr>
          <w:rFonts w:ascii="Meiryo UI" w:eastAsia="Meiryo UI" w:hAnsi="Meiryo UI"/>
          <w:sz w:val="22"/>
        </w:rPr>
      </w:pPr>
      <w:r>
        <w:rPr>
          <w:rFonts w:ascii="Meiryo UI" w:eastAsia="Meiryo UI" w:hAnsi="Meiryo UI" w:hint="eastAsia"/>
          <w:sz w:val="22"/>
        </w:rPr>
        <w:t xml:space="preserve">　　　　　</w:t>
      </w:r>
      <w:r w:rsidR="00EB69F0" w:rsidRPr="00553526">
        <w:rPr>
          <w:rFonts w:ascii="Meiryo UI" w:eastAsia="Meiryo UI" w:hAnsi="Meiryo UI" w:hint="eastAsia"/>
          <w:sz w:val="22"/>
        </w:rPr>
        <w:t>ください。</w:t>
      </w:r>
    </w:p>
    <w:p w:rsidR="00EB69F0" w:rsidRPr="00553526" w:rsidRDefault="00EB69F0" w:rsidP="00F257F7">
      <w:pPr>
        <w:spacing w:line="360" w:lineRule="exact"/>
        <w:rPr>
          <w:rFonts w:ascii="Meiryo UI" w:eastAsia="Meiryo UI" w:hAnsi="Meiryo UI"/>
          <w:sz w:val="22"/>
          <w:u w:val="single"/>
        </w:rPr>
      </w:pPr>
      <w:r w:rsidRPr="00553526">
        <w:rPr>
          <w:rFonts w:ascii="Meiryo UI" w:eastAsia="Meiryo UI" w:hAnsi="Meiryo UI" w:hint="eastAsia"/>
          <w:sz w:val="22"/>
        </w:rPr>
        <w:t xml:space="preserve">　　　　　　</w:t>
      </w:r>
      <w:r w:rsidR="00F257F7" w:rsidRPr="00553526">
        <w:rPr>
          <w:rFonts w:ascii="Meiryo UI" w:eastAsia="Meiryo UI" w:hAnsi="Meiryo UI" w:hint="eastAsia"/>
          <w:sz w:val="22"/>
        </w:rPr>
        <w:t xml:space="preserve">　</w:t>
      </w:r>
      <w:r w:rsidR="00553526">
        <w:rPr>
          <w:rFonts w:ascii="Meiryo UI" w:eastAsia="Meiryo UI" w:hAnsi="Meiryo UI" w:hint="eastAsia"/>
          <w:sz w:val="22"/>
        </w:rPr>
        <w:t xml:space="preserve">　</w:t>
      </w:r>
      <w:r w:rsidRPr="00553526">
        <w:rPr>
          <w:rFonts w:ascii="Meiryo UI" w:eastAsia="Meiryo UI" w:hAnsi="Meiryo UI" w:hint="eastAsia"/>
          <w:sz w:val="22"/>
          <w:u w:val="single"/>
        </w:rPr>
        <w:t>路線バス　→　時刻表　→　公共施設（県立中央病院）</w:t>
      </w:r>
    </w:p>
    <w:p w:rsidR="00EB69F0" w:rsidRPr="00553526" w:rsidRDefault="004E11F8" w:rsidP="00547801">
      <w:pPr>
        <w:rPr>
          <w:rFonts w:ascii="Meiryo UI" w:eastAsia="Meiryo UI" w:hAnsi="Meiryo UI"/>
        </w:rPr>
      </w:pPr>
      <w:r w:rsidRPr="00553526">
        <w:rPr>
          <w:rFonts w:ascii="Meiryo UI" w:eastAsia="Meiryo UI" w:hAnsi="Meiryo UI" w:hint="eastAsia"/>
        </w:rPr>
        <w:t xml:space="preserve">　　</w:t>
      </w:r>
    </w:p>
    <w:p w:rsidR="00547801" w:rsidRDefault="00EB69F0" w:rsidP="00547801">
      <w:r>
        <w:rPr>
          <w:rFonts w:hint="eastAsia"/>
        </w:rPr>
        <w:t xml:space="preserve">　　</w:t>
      </w:r>
      <w:r w:rsidR="004E11F8">
        <w:rPr>
          <w:rFonts w:hint="eastAsia"/>
        </w:rPr>
        <w:t xml:space="preserve">　　</w:t>
      </w:r>
      <w:r>
        <w:rPr>
          <w:rFonts w:hint="eastAsia"/>
        </w:rPr>
        <w:t xml:space="preserve">　</w:t>
      </w:r>
      <w:r>
        <w:rPr>
          <w:noProof/>
        </w:rPr>
        <w:drawing>
          <wp:inline distT="0" distB="0" distL="0" distR="0" wp14:anchorId="6C030109" wp14:editId="4A4BB559">
            <wp:extent cx="4018852" cy="3478684"/>
            <wp:effectExtent l="0" t="0" r="1270" b="7620"/>
            <wp:docPr id="2" name="図 2" descr="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アクセスマッ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1908" cy="3524608"/>
                    </a:xfrm>
                    <a:prstGeom prst="rect">
                      <a:avLst/>
                    </a:prstGeom>
                    <a:noFill/>
                    <a:ln>
                      <a:noFill/>
                    </a:ln>
                  </pic:spPr>
                </pic:pic>
              </a:graphicData>
            </a:graphic>
          </wp:inline>
        </w:drawing>
      </w:r>
      <w:r>
        <w:rPr>
          <w:rFonts w:hint="eastAsia"/>
        </w:rPr>
        <w:t xml:space="preserve">　　　　　　　</w:t>
      </w:r>
    </w:p>
    <w:p w:rsidR="00547801" w:rsidRDefault="00547801" w:rsidP="00547801"/>
    <w:p w:rsidR="00547801" w:rsidRPr="00EB69F0" w:rsidRDefault="00547801" w:rsidP="00547801"/>
    <w:sectPr w:rsidR="00547801" w:rsidRPr="00EB69F0" w:rsidSect="00553526">
      <w:footerReference w:type="default" r:id="rId11"/>
      <w:pgSz w:w="11906" w:h="16838"/>
      <w:pgMar w:top="1701" w:right="1701" w:bottom="1418"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559" w:rsidRDefault="003E1559" w:rsidP="006520FD">
      <w:r>
        <w:separator/>
      </w:r>
    </w:p>
  </w:endnote>
  <w:endnote w:type="continuationSeparator" w:id="0">
    <w:p w:rsidR="003E1559" w:rsidRDefault="003E1559" w:rsidP="0065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423154"/>
      <w:docPartObj>
        <w:docPartGallery w:val="Page Numbers (Bottom of Page)"/>
        <w:docPartUnique/>
      </w:docPartObj>
    </w:sdtPr>
    <w:sdtEndPr/>
    <w:sdtContent>
      <w:p w:rsidR="003E1559" w:rsidRDefault="003E1559">
        <w:pPr>
          <w:pStyle w:val="af"/>
          <w:jc w:val="center"/>
        </w:pPr>
        <w:r>
          <w:fldChar w:fldCharType="begin"/>
        </w:r>
        <w:r>
          <w:instrText>PAGE   \* MERGEFORMAT</w:instrText>
        </w:r>
        <w:r>
          <w:fldChar w:fldCharType="separate"/>
        </w:r>
        <w:r w:rsidR="009C69CB" w:rsidRPr="009C69CB">
          <w:rPr>
            <w:noProof/>
            <w:lang w:val="ja-JP"/>
          </w:rPr>
          <w:t>-</w:t>
        </w:r>
        <w:r w:rsidR="009C69CB">
          <w:rPr>
            <w:noProof/>
          </w:rPr>
          <w:t xml:space="preserve"> 7 -</w:t>
        </w:r>
        <w:r>
          <w:fldChar w:fldCharType="end"/>
        </w:r>
      </w:p>
    </w:sdtContent>
  </w:sdt>
  <w:p w:rsidR="003E1559" w:rsidRDefault="003E15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559" w:rsidRDefault="003E1559" w:rsidP="006520FD">
      <w:r>
        <w:separator/>
      </w:r>
    </w:p>
  </w:footnote>
  <w:footnote w:type="continuationSeparator" w:id="0">
    <w:p w:rsidR="003E1559" w:rsidRDefault="003E1559" w:rsidP="00652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814DA"/>
    <w:multiLevelType w:val="hybridMultilevel"/>
    <w:tmpl w:val="3EF0F5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F46637"/>
    <w:multiLevelType w:val="hybridMultilevel"/>
    <w:tmpl w:val="A0542A24"/>
    <w:lvl w:ilvl="0" w:tplc="CCA6B7A4">
      <w:numFmt w:val="bullet"/>
      <w:lvlText w:val="※"/>
      <w:lvlJc w:val="left"/>
      <w:pPr>
        <w:ind w:left="915" w:hanging="360"/>
      </w:pPr>
      <w:rPr>
        <w:rFonts w:ascii="Meiryo UI" w:eastAsia="Meiryo UI" w:hAnsi="Meiryo UI"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01"/>
    <w:rsid w:val="000001A0"/>
    <w:rsid w:val="00001201"/>
    <w:rsid w:val="000012D5"/>
    <w:rsid w:val="00020AAB"/>
    <w:rsid w:val="00053E5D"/>
    <w:rsid w:val="000700FA"/>
    <w:rsid w:val="000B223C"/>
    <w:rsid w:val="000C5B1A"/>
    <w:rsid w:val="000D43FB"/>
    <w:rsid w:val="000F6270"/>
    <w:rsid w:val="00121EA9"/>
    <w:rsid w:val="001273BA"/>
    <w:rsid w:val="00160556"/>
    <w:rsid w:val="00187060"/>
    <w:rsid w:val="001924AB"/>
    <w:rsid w:val="001A78D8"/>
    <w:rsid w:val="00202601"/>
    <w:rsid w:val="00211358"/>
    <w:rsid w:val="00221F4C"/>
    <w:rsid w:val="00264E39"/>
    <w:rsid w:val="0027339E"/>
    <w:rsid w:val="002803C4"/>
    <w:rsid w:val="002A694A"/>
    <w:rsid w:val="002C591E"/>
    <w:rsid w:val="002E7498"/>
    <w:rsid w:val="00304916"/>
    <w:rsid w:val="00310273"/>
    <w:rsid w:val="0031452B"/>
    <w:rsid w:val="00320ED8"/>
    <w:rsid w:val="00376BEE"/>
    <w:rsid w:val="00382734"/>
    <w:rsid w:val="003850FF"/>
    <w:rsid w:val="00397E3C"/>
    <w:rsid w:val="003D1331"/>
    <w:rsid w:val="003E0352"/>
    <w:rsid w:val="003E0881"/>
    <w:rsid w:val="003E1559"/>
    <w:rsid w:val="003E49F9"/>
    <w:rsid w:val="003F59B4"/>
    <w:rsid w:val="00430D29"/>
    <w:rsid w:val="004336D6"/>
    <w:rsid w:val="00454D42"/>
    <w:rsid w:val="00494248"/>
    <w:rsid w:val="004A323F"/>
    <w:rsid w:val="004B3BB0"/>
    <w:rsid w:val="004C5B82"/>
    <w:rsid w:val="004D6A9B"/>
    <w:rsid w:val="004E11F8"/>
    <w:rsid w:val="00504308"/>
    <w:rsid w:val="00506A17"/>
    <w:rsid w:val="00544571"/>
    <w:rsid w:val="00547801"/>
    <w:rsid w:val="0055218E"/>
    <w:rsid w:val="00553526"/>
    <w:rsid w:val="005758E3"/>
    <w:rsid w:val="00583171"/>
    <w:rsid w:val="00595E18"/>
    <w:rsid w:val="005C3C94"/>
    <w:rsid w:val="005E370A"/>
    <w:rsid w:val="005E49AE"/>
    <w:rsid w:val="005F35D5"/>
    <w:rsid w:val="006520FD"/>
    <w:rsid w:val="006678A9"/>
    <w:rsid w:val="00671AA9"/>
    <w:rsid w:val="006B17E4"/>
    <w:rsid w:val="006C059D"/>
    <w:rsid w:val="006C0BE3"/>
    <w:rsid w:val="0070129D"/>
    <w:rsid w:val="00716D05"/>
    <w:rsid w:val="00727A82"/>
    <w:rsid w:val="00732792"/>
    <w:rsid w:val="0073312C"/>
    <w:rsid w:val="007D0017"/>
    <w:rsid w:val="007D59A4"/>
    <w:rsid w:val="008000A0"/>
    <w:rsid w:val="00824C10"/>
    <w:rsid w:val="00857002"/>
    <w:rsid w:val="00857A5E"/>
    <w:rsid w:val="00861A9B"/>
    <w:rsid w:val="008C07C5"/>
    <w:rsid w:val="008D0738"/>
    <w:rsid w:val="00905295"/>
    <w:rsid w:val="00921A82"/>
    <w:rsid w:val="0092318F"/>
    <w:rsid w:val="00952520"/>
    <w:rsid w:val="00982992"/>
    <w:rsid w:val="0098299B"/>
    <w:rsid w:val="009C5983"/>
    <w:rsid w:val="009C69CB"/>
    <w:rsid w:val="009C7D47"/>
    <w:rsid w:val="009D445C"/>
    <w:rsid w:val="009D455F"/>
    <w:rsid w:val="009E3554"/>
    <w:rsid w:val="00A011F8"/>
    <w:rsid w:val="00A11607"/>
    <w:rsid w:val="00A1268B"/>
    <w:rsid w:val="00A14845"/>
    <w:rsid w:val="00A16C1B"/>
    <w:rsid w:val="00A20211"/>
    <w:rsid w:val="00A2758A"/>
    <w:rsid w:val="00A347E6"/>
    <w:rsid w:val="00A62D0F"/>
    <w:rsid w:val="00A97DF2"/>
    <w:rsid w:val="00AB25C1"/>
    <w:rsid w:val="00B110EB"/>
    <w:rsid w:val="00B20E01"/>
    <w:rsid w:val="00B34282"/>
    <w:rsid w:val="00B50428"/>
    <w:rsid w:val="00B53E71"/>
    <w:rsid w:val="00B5725F"/>
    <w:rsid w:val="00B60F62"/>
    <w:rsid w:val="00B650DC"/>
    <w:rsid w:val="00B75A36"/>
    <w:rsid w:val="00B77866"/>
    <w:rsid w:val="00B97D0D"/>
    <w:rsid w:val="00BB6FB7"/>
    <w:rsid w:val="00BD3D5D"/>
    <w:rsid w:val="00C148AD"/>
    <w:rsid w:val="00C573E5"/>
    <w:rsid w:val="00C67E9E"/>
    <w:rsid w:val="00C71DCD"/>
    <w:rsid w:val="00C92772"/>
    <w:rsid w:val="00C9692B"/>
    <w:rsid w:val="00CA1339"/>
    <w:rsid w:val="00CB2CFB"/>
    <w:rsid w:val="00CC2F09"/>
    <w:rsid w:val="00CE6DF2"/>
    <w:rsid w:val="00D304C1"/>
    <w:rsid w:val="00D31718"/>
    <w:rsid w:val="00D435BF"/>
    <w:rsid w:val="00D503E8"/>
    <w:rsid w:val="00DC60E0"/>
    <w:rsid w:val="00DF7C2D"/>
    <w:rsid w:val="00E161CB"/>
    <w:rsid w:val="00E17339"/>
    <w:rsid w:val="00E407DA"/>
    <w:rsid w:val="00E50BDE"/>
    <w:rsid w:val="00E64352"/>
    <w:rsid w:val="00E82F4A"/>
    <w:rsid w:val="00E86CB8"/>
    <w:rsid w:val="00EB25FC"/>
    <w:rsid w:val="00EB69F0"/>
    <w:rsid w:val="00EE38A4"/>
    <w:rsid w:val="00EE6820"/>
    <w:rsid w:val="00EE7EDC"/>
    <w:rsid w:val="00F257F7"/>
    <w:rsid w:val="00F811EB"/>
    <w:rsid w:val="00FC6F02"/>
    <w:rsid w:val="00FD1173"/>
    <w:rsid w:val="00FE1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28B9CCCB-D712-48E0-A1EE-565D186D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0E01"/>
    <w:pPr>
      <w:widowControl w:val="0"/>
      <w:jc w:val="both"/>
    </w:pPr>
  </w:style>
  <w:style w:type="character" w:customStyle="1" w:styleId="a4">
    <w:name w:val="行間詰め (文字)"/>
    <w:basedOn w:val="a0"/>
    <w:link w:val="a3"/>
    <w:uiPriority w:val="1"/>
    <w:rsid w:val="00B20E01"/>
  </w:style>
  <w:style w:type="table" w:styleId="a5">
    <w:name w:val="Table Grid"/>
    <w:basedOn w:val="a1"/>
    <w:uiPriority w:val="59"/>
    <w:rsid w:val="00733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uiPriority w:val="10"/>
    <w:qFormat/>
    <w:rsid w:val="00B650DC"/>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0"/>
    <w:link w:val="a6"/>
    <w:uiPriority w:val="10"/>
    <w:rsid w:val="00B650DC"/>
    <w:rPr>
      <w:rFonts w:asciiTheme="majorHAnsi" w:eastAsiaTheme="majorEastAsia" w:hAnsiTheme="majorHAnsi" w:cstheme="majorBidi"/>
      <w:sz w:val="32"/>
      <w:szCs w:val="32"/>
    </w:rPr>
  </w:style>
  <w:style w:type="paragraph" w:styleId="Web">
    <w:name w:val="Normal (Web)"/>
    <w:basedOn w:val="a"/>
    <w:uiPriority w:val="99"/>
    <w:semiHidden/>
    <w:unhideWhenUsed/>
    <w:rsid w:val="00EB69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EB69F0"/>
    <w:rPr>
      <w:color w:val="0000FF"/>
      <w:u w:val="single"/>
    </w:rPr>
  </w:style>
  <w:style w:type="paragraph" w:customStyle="1" w:styleId="cap">
    <w:name w:val="cap"/>
    <w:basedOn w:val="a"/>
    <w:rsid w:val="00EB69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678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78A9"/>
    <w:rPr>
      <w:rFonts w:asciiTheme="majorHAnsi" w:eastAsiaTheme="majorEastAsia" w:hAnsiTheme="majorHAnsi" w:cstheme="majorBidi"/>
      <w:sz w:val="18"/>
      <w:szCs w:val="18"/>
    </w:rPr>
  </w:style>
  <w:style w:type="paragraph" w:styleId="ab">
    <w:name w:val="Subtitle"/>
    <w:basedOn w:val="a"/>
    <w:next w:val="a"/>
    <w:link w:val="ac"/>
    <w:uiPriority w:val="11"/>
    <w:qFormat/>
    <w:rsid w:val="003D1331"/>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c">
    <w:name w:val="副題 (文字)"/>
    <w:basedOn w:val="a0"/>
    <w:link w:val="ab"/>
    <w:uiPriority w:val="11"/>
    <w:rsid w:val="003D1331"/>
    <w:rPr>
      <w:rFonts w:cs="Times New Roman"/>
      <w:color w:val="5A5A5A" w:themeColor="text1" w:themeTint="A5"/>
      <w:spacing w:val="15"/>
      <w:kern w:val="0"/>
      <w:sz w:val="22"/>
    </w:rPr>
  </w:style>
  <w:style w:type="paragraph" w:styleId="ad">
    <w:name w:val="header"/>
    <w:basedOn w:val="a"/>
    <w:link w:val="ae"/>
    <w:uiPriority w:val="99"/>
    <w:unhideWhenUsed/>
    <w:rsid w:val="006520FD"/>
    <w:pPr>
      <w:tabs>
        <w:tab w:val="center" w:pos="4252"/>
        <w:tab w:val="right" w:pos="8504"/>
      </w:tabs>
      <w:snapToGrid w:val="0"/>
    </w:pPr>
  </w:style>
  <w:style w:type="character" w:customStyle="1" w:styleId="ae">
    <w:name w:val="ヘッダー (文字)"/>
    <w:basedOn w:val="a0"/>
    <w:link w:val="ad"/>
    <w:uiPriority w:val="99"/>
    <w:rsid w:val="006520FD"/>
  </w:style>
  <w:style w:type="paragraph" w:styleId="af">
    <w:name w:val="footer"/>
    <w:basedOn w:val="a"/>
    <w:link w:val="af0"/>
    <w:uiPriority w:val="99"/>
    <w:unhideWhenUsed/>
    <w:rsid w:val="006520FD"/>
    <w:pPr>
      <w:tabs>
        <w:tab w:val="center" w:pos="4252"/>
        <w:tab w:val="right" w:pos="8504"/>
      </w:tabs>
      <w:snapToGrid w:val="0"/>
    </w:pPr>
  </w:style>
  <w:style w:type="character" w:customStyle="1" w:styleId="af0">
    <w:name w:val="フッター (文字)"/>
    <w:basedOn w:val="a0"/>
    <w:link w:val="af"/>
    <w:uiPriority w:val="99"/>
    <w:rsid w:val="006520FD"/>
  </w:style>
  <w:style w:type="paragraph" w:styleId="af1">
    <w:name w:val="List Paragraph"/>
    <w:basedOn w:val="a"/>
    <w:uiPriority w:val="34"/>
    <w:qFormat/>
    <w:rsid w:val="009525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ch.pref.yamanas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D2E4-2417-4857-9993-80EC51DF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818</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令和５年度　　　　　　　　　　　　　　　　　　　　看護師特定行為研修募集要項</vt:lpstr>
    </vt:vector>
  </TitlesOfParts>
  <Company>地方独立行政法人山梨県立病院機構　山梨県立中央病院　　　看護師特定行為研修管理委員会</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　　　　　　　　　　　　　　　　　　　　看護師特定行為研修募集要項</dc:title>
  <dc:subject/>
  <dc:creator>深沢 久美</dc:creator>
  <cp:keywords/>
  <dc:description/>
  <cp:lastModifiedBy>石川 知</cp:lastModifiedBy>
  <cp:revision>2</cp:revision>
  <cp:lastPrinted>2022-12-02T00:25:00Z</cp:lastPrinted>
  <dcterms:created xsi:type="dcterms:W3CDTF">2022-12-13T05:48:00Z</dcterms:created>
  <dcterms:modified xsi:type="dcterms:W3CDTF">2022-12-13T05:48:00Z</dcterms:modified>
</cp:coreProperties>
</file>